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780"/>
        <w:gridCol w:w="6006"/>
        <w:gridCol w:w="1416"/>
        <w:gridCol w:w="1331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color w:val="000000"/>
                <w:w w:val="11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10"/>
                <w:sz w:val="32"/>
                <w:szCs w:val="32"/>
                <w:lang w:eastAsia="zh-CN"/>
              </w:rPr>
              <w:t>附件3：</w:t>
            </w: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w w:val="110"/>
                <w:sz w:val="32"/>
                <w:szCs w:val="32"/>
                <w:lang w:eastAsia="zh-CN"/>
              </w:rPr>
              <w:t>社会投资简易低风险工程建设项目“清单+承诺制”事项材料清单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序号</w:t>
            </w:r>
          </w:p>
        </w:tc>
        <w:tc>
          <w:tcPr>
            <w:tcW w:w="27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涉及事项</w:t>
            </w:r>
          </w:p>
        </w:tc>
        <w:tc>
          <w:tcPr>
            <w:tcW w:w="6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材料清单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涉及部门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是否告知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承诺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03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将立项用地、工程建设许可、施工许可合并为建设许可阶段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企业固定资产投资项目备案</w:t>
            </w:r>
          </w:p>
        </w:tc>
        <w:tc>
          <w:tcPr>
            <w:tcW w:w="6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发改部门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事中事后监管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建设用地规划许可证核发</w:t>
            </w:r>
          </w:p>
        </w:tc>
        <w:tc>
          <w:tcPr>
            <w:tcW w:w="6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用地位置图、区位图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有关部门批准、核准、备案文件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建设项目用地预审与选址意见书及附件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土地出让合同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自然</w:t>
            </w:r>
            <w:r>
              <w:rPr>
                <w:rFonts w:hint="eastAsia" w:ascii="仿宋_GB2312" w:eastAsia="仿宋_GB2312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lang w:eastAsia="zh-CN"/>
              </w:rPr>
              <w:t>资源部门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  <w:tc>
          <w:tcPr>
            <w:tcW w:w="2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1、整合事项，与工程规划许可同时发放，同时推送供水、排水、供电企业</w:t>
            </w:r>
            <w:r>
              <w:rPr>
                <w:rFonts w:hint="eastAsia" w:ascii="仿宋_GB2312" w:eastAsia="仿宋_GB2312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lang w:eastAsia="zh-CN"/>
              </w:rPr>
              <w:t>2、事中事后监管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建设工程规划许可</w:t>
            </w:r>
          </w:p>
        </w:tc>
        <w:tc>
          <w:tcPr>
            <w:tcW w:w="6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建设单位的申请文件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有关部门批准、核准、备案文件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建设用地规划条件书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建设用地规划许可证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使用土地的相关证明文件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建设工程设计方案（含总平图和建设项目自审承诺表）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自然</w:t>
            </w:r>
            <w:r>
              <w:rPr>
                <w:rFonts w:hint="eastAsia" w:ascii="仿宋_GB2312" w:eastAsia="仿宋_GB2312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lang w:eastAsia="zh-CN"/>
              </w:rPr>
              <w:t>资源部门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  <w:tc>
          <w:tcPr>
            <w:tcW w:w="2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建筑工程施工许可核发</w:t>
            </w:r>
          </w:p>
        </w:tc>
        <w:tc>
          <w:tcPr>
            <w:tcW w:w="6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施工中标通知书（应招标的工程）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施工合同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建设资金已经落实承诺书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质量安全承诺书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建筑工程施工许可承诺书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建设用地规划许可证或国有土地划拨决定书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建设工程规划许可证及附件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施工图设计审查合格证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住建部门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1、同步推送热力、燃气企业</w:t>
            </w:r>
            <w:r>
              <w:rPr>
                <w:rFonts w:hint="eastAsia" w:ascii="仿宋_GB2312" w:eastAsia="仿宋_GB2312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lang w:eastAsia="zh-CN"/>
              </w:rPr>
              <w:t>2、事中事后监管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3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并行推进事项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迁移古树名木审批</w:t>
            </w:r>
          </w:p>
        </w:tc>
        <w:tc>
          <w:tcPr>
            <w:tcW w:w="6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1、古树名木区位图</w:t>
            </w:r>
          </w:p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2、古树名木标记资料</w:t>
            </w:r>
          </w:p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3、古树名木建档资料</w:t>
            </w:r>
          </w:p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4、古树名木现状资料</w:t>
            </w:r>
          </w:p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5、统一社会信用代码</w:t>
            </w:r>
          </w:p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6、法人身份证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住建部门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市政设施建设类审批</w:t>
            </w:r>
          </w:p>
        </w:tc>
        <w:tc>
          <w:tcPr>
            <w:tcW w:w="6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1、工程规划许可证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2、规划设计图纸</w:t>
            </w:r>
          </w:p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3、工程质量承诺书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住建部门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7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临时占用城市绿化用地审批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1、临时占用城市绿化用地审批申请表；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2、项目立项文件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3、规划红线图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4、申请事由文件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5、临时占用绿地平面图</w:t>
            </w:r>
          </w:p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6、恢复临时占用绿地承诺书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住建部门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8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砍伐城市树木审批</w:t>
            </w:r>
          </w:p>
        </w:tc>
        <w:tc>
          <w:tcPr>
            <w:tcW w:w="6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1、树木砍伐、移栽申请表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2、建筑工程类提供总平面图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3、事由文件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4、市政工程类可提供红线图</w:t>
            </w:r>
          </w:p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5、建筑工程类提供立项文件　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住建部门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固定资产投资项目节能审查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项目节能审查申请文件</w:t>
            </w:r>
          </w:p>
          <w:p>
            <w:pPr>
              <w:pStyle w:val="4"/>
              <w:numPr>
                <w:ilvl w:val="0"/>
                <w:numId w:val="4"/>
              </w:numPr>
              <w:ind w:firstLineChars="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固定资产投资项目节能报告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发改部门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3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竣工验收阶段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27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建设工程竣工验收备案</w:t>
            </w:r>
          </w:p>
        </w:tc>
        <w:tc>
          <w:tcPr>
            <w:tcW w:w="6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勘察单位工程质量检查评定报告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设计单位工程质量检查评定报告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建设工程竣工报告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监理单位工程质量评估报告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建设工程竣工验收报告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建设工程质量监督报告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建设工程保修书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住宅质量保证书、住宅使用说明书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建设工程质量责任制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建筑工程施工许可证及附件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施工图审查合格证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建设工程竣工规划核实合格证及附件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消防验收意见书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住建部门牵头联合验收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w w:val="110"/>
                <w:sz w:val="32"/>
                <w:szCs w:val="32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B2BDE"/>
    <w:multiLevelType w:val="multilevel"/>
    <w:tmpl w:val="0CFB2BD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65BBA"/>
    <w:multiLevelType w:val="multilevel"/>
    <w:tmpl w:val="1A765B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2D7A2C"/>
    <w:multiLevelType w:val="multilevel"/>
    <w:tmpl w:val="1D2D7A2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B5531D"/>
    <w:multiLevelType w:val="multilevel"/>
    <w:tmpl w:val="51B553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826B0F"/>
    <w:multiLevelType w:val="multilevel"/>
    <w:tmpl w:val="78826B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FBFB5"/>
    <w:rsid w:val="F9BFB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2022-03-10T17:30:00Z</dcterms:created>
  <dc:creator>user</dc:creator>
  <cp:lastModifiedBy>user</cp:lastModifiedBy>
  <dcterms:modified xsi:type="dcterms:W3CDTF">2022-03-10T17:31:22Z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