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firstLine="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before="153" w:line="221" w:lineRule="auto"/>
        <w:ind w:firstLine="845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鄂尔多斯市咨询、辅导、协调、代办</w:t>
      </w:r>
    </w:p>
    <w:p>
      <w:pPr>
        <w:spacing w:before="37" w:line="221" w:lineRule="auto"/>
        <w:ind w:firstLine="2525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服务规定</w:t>
      </w:r>
      <w:r>
        <w:rPr>
          <w:rFonts w:hint="eastAsia" w:ascii="方正仿宋_GBK" w:hAnsi="方正仿宋_GBK" w:eastAsia="方正仿宋_GBK" w:cs="方正仿宋_GBK"/>
          <w:spacing w:val="-6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>
      <w:pPr>
        <w:spacing w:line="258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312" w:lineRule="auto"/>
        <w:ind w:right="51" w:firstLine="59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为深入贯彻落实党中央、国务院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,自治区和我市关于深化"放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管服"改革工作部署,加快推进政府职能转变,持续优化营商环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境,进一步提高审批服务效率,为企业群众提供高效、快捷、优</w:t>
      </w:r>
    </w:p>
    <w:p>
      <w:pPr>
        <w:spacing w:before="1" w:line="22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质的代办服务,结合我市实际,制定本规定.</w:t>
      </w:r>
    </w:p>
    <w:p>
      <w:pPr>
        <w:spacing w:before="132" w:line="222" w:lineRule="auto"/>
        <w:ind w:firstLine="60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一、基本原则</w:t>
      </w:r>
    </w:p>
    <w:p>
      <w:pPr>
        <w:spacing w:before="136" w:line="312" w:lineRule="auto"/>
        <w:ind w:right="33" w:firstLine="76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(一)</w:t>
      </w:r>
      <w:r>
        <w:rPr>
          <w:rFonts w:hint="eastAsia" w:ascii="方正仿宋_GBK" w:hAnsi="方正仿宋_GBK" w:eastAsia="方正仿宋_GBK" w:cs="方正仿宋_GBK"/>
          <w:spacing w:val="8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自愿申请.代办帮办服务必须尊重企业群众意愿,由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企业群众自主选择、自愿委托.需要代办的企业和群众,均可就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相关政务服务事项向代办人员提出申请。</w:t>
      </w:r>
    </w:p>
    <w:p>
      <w:pPr>
        <w:spacing w:before="2" w:line="311" w:lineRule="auto"/>
        <w:ind w:firstLine="77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方正仿宋_GBK" w:hAnsi="方正仿宋_GBK" w:eastAsia="方正仿宋_GBK" w:cs="方正仿宋_GBK"/>
          <w:spacing w:val="9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无偿服务.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政府部门提供无偿代办帮办服务,所需工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作经费由各级财政安排,不得向委托方收取任何费用.其他依法</w:t>
      </w:r>
    </w:p>
    <w:p>
      <w:pPr>
        <w:spacing w:before="1" w:line="22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依规应当由企业群众承担的费用,由委托方支付.</w:t>
      </w:r>
    </w:p>
    <w:p>
      <w:pPr>
        <w:spacing w:before="118" w:line="309" w:lineRule="auto"/>
        <w:ind w:right="7" w:firstLine="77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方正仿宋_GBK" w:hAnsi="方正仿宋_GBK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协同联动.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代办服务必须依法合规,不得损害公共利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益和企业群众合法权益,不得改变审批事项的法律关系,做到代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办不包办、服务不揽责。建立部门横向协作、市、旗两级纵向联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动的代办服务模式.对涉及多部门、多层级的关联事项,建立牵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头部门负责制,梳理优化服务流程,为企业和群众提供优质高效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的服务。</w:t>
      </w:r>
    </w:p>
    <w:p>
      <w:pPr>
        <w:spacing w:before="2" w:line="222" w:lineRule="auto"/>
        <w:ind w:firstLine="60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二、咨询辅导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80" w:h="16880"/>
          <w:pgMar w:top="1434" w:right="1768" w:bottom="0" w:left="1790" w:header="0" w:footer="0" w:gutter="0"/>
          <w:cols w:space="720" w:num="1"/>
        </w:sectPr>
      </w:pPr>
    </w:p>
    <w:p>
      <w:pPr>
        <w:spacing w:line="30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317" w:lineRule="auto"/>
        <w:ind w:right="219"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各级政务服务中心及进驻部门负责为企业群众提供政策、法</w:t>
      </w:r>
      <w:r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律法规、办事程序咨询,解读最新的政务服务举措、政策和法规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动态调整以及相关事项的变动情况等咨询服务。指导企业群众熟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悉审批流程及办事指南,协助准备报批材料、相关表单,涉及行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政事业性缴费的,指导企业群众进行各项规费的缴纳.</w:t>
      </w:r>
    </w:p>
    <w:p>
      <w:pPr>
        <w:spacing w:before="1" w:line="220" w:lineRule="auto"/>
        <w:ind w:firstLine="66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三、协调办理</w:t>
      </w:r>
    </w:p>
    <w:p>
      <w:pPr>
        <w:spacing w:before="163" w:line="318" w:lineRule="auto"/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对重要事项及企业群众急办的事项,根据企业群众的需要,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予以协助办理.涉及跨区域、跨部门、跨层级审批事项的,根据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企业群众需要,由代办窗口或代办人员通知牵头部门召集联席会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议,各相关部门集中研究,进行会审会签.对涉及应由下级承办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的事项采取转办的方式办理;对涉及应由上级承办的事项,由市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直部门协调提请上级对口部门进行办理。对重大审批事项及市委、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市政府交办的事项,进行跟踪、指导、协调、代办.涉及重、难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点问题代办员无法解决的,提交鄂尔多斯市工程建设项目审批制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度改革领导小组办公室进行协调解决。</w:t>
      </w:r>
    </w:p>
    <w:p>
      <w:pPr>
        <w:spacing w:before="1" w:line="220" w:lineRule="auto"/>
        <w:ind w:firstLine="66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四、代办服务</w:t>
      </w:r>
    </w:p>
    <w:p>
      <w:pPr>
        <w:spacing w:before="147" w:line="321" w:lineRule="auto"/>
        <w:ind w:right="176"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各级政务服务中心的所有业务均可实施帮办代办服务,对于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建设项目等涉及多部门的复杂事项,鼓励申请人申请代办服务.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苏木乡镇(街道)</w:t>
      </w:r>
      <w:r>
        <w:rPr>
          <w:rFonts w:hint="eastAsia" w:ascii="方正仿宋_GBK" w:hAnsi="方正仿宋_GBK" w:eastAsia="方正仿宋_GBK" w:cs="方正仿宋_GBK"/>
          <w:spacing w:val="6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等基层便民服务中心可根据自身实际,为企业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群众提供关系密切的民生保障类公共服务事项帮办代办服务;对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来窗口办理业务行动不便或其他特殊群众,应提供上门帮办代办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服务。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431" w:right="1450" w:bottom="0" w:left="1599" w:header="0" w:footer="0" w:gutter="0"/>
          <w:cols w:space="720" w:num="1"/>
        </w:sectPr>
      </w:pPr>
    </w:p>
    <w:p>
      <w:pPr>
        <w:spacing w:line="31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1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312" w:lineRule="auto"/>
        <w:ind w:right="39" w:firstLine="75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hint="eastAsia" w:ascii="方正仿宋_GBK" w:hAnsi="方正仿宋_GBK" w:eastAsia="方正仿宋_GBK" w:cs="方正仿宋_GBK"/>
          <w:spacing w:val="1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队伍建立.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各级政务服务中心要设立代办窗口,受理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帮办代办业务。进驻政务服务中心各部门单位明确1-2名服务专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员,负责对接中心代办员,并做好相应审批服务工作.对投资项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目审批，由各级投资项目"“一站式"服务中心提供代办服务。</w:t>
      </w:r>
    </w:p>
    <w:p>
      <w:pPr>
        <w:spacing w:before="2" w:line="311" w:lineRule="auto"/>
        <w:ind w:right="1" w:firstLine="7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工作程序.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代办服务要按照接受申请人委托、签订代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办委托协议,对申请人提供咨询辅导、协助材料收集与报送、提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供阶段或全程代办服务的工作流程开展。</w:t>
      </w:r>
    </w:p>
    <w:p>
      <w:pPr>
        <w:spacing w:before="2" w:line="314" w:lineRule="auto"/>
        <w:ind w:firstLine="61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1.全程代办的申请程序.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申办人提出申请-—提供审批事项</w:t>
      </w:r>
      <w:r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所需的全部要件——签订代办协议。</w:t>
      </w:r>
    </w:p>
    <w:p>
      <w:pPr>
        <w:spacing w:before="1" w:line="222" w:lineRule="auto"/>
        <w:ind w:firstLine="60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2.全程代办工作程序</w:t>
      </w:r>
    </w:p>
    <w:p>
      <w:pPr>
        <w:spacing w:before="150" w:line="312" w:lineRule="auto"/>
        <w:ind w:right="32" w:firstLine="7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(1)</w:t>
      </w:r>
      <w:r>
        <w:rPr>
          <w:rFonts w:hint="eastAsia" w:ascii="方正仿宋_GBK" w:hAnsi="方正仿宋_GBK" w:eastAsia="方正仿宋_GBK" w:cs="方正仿宋_GBK"/>
          <w:spacing w:val="8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即时办理事项.代办员向审批部门提交所代办事项的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审批要件——协助、指导申办人填写各类申办表格——协助申办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人缴纳审批相关费用——结果交付;</w:t>
      </w:r>
    </w:p>
    <w:p>
      <w:pPr>
        <w:spacing w:before="3" w:line="313" w:lineRule="auto"/>
        <w:ind w:right="31" w:firstLine="7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(2)</w:t>
      </w:r>
      <w:r>
        <w:rPr>
          <w:rFonts w:hint="eastAsia" w:ascii="方正仿宋_GBK" w:hAnsi="方正仿宋_GBK" w:eastAsia="方正仿宋_GBK" w:cs="方正仿宋_GBK"/>
          <w:spacing w:val="1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承诺办理事项.代办员向审批部门提交审批要件—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协助、配合审批部门审核和勘验现场——通知申办人取回或为申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办人送达批复意见—-结果交付。</w:t>
      </w:r>
    </w:p>
    <w:p>
      <w:pPr>
        <w:spacing w:before="2" w:line="311" w:lineRule="auto"/>
        <w:ind w:right="35" w:firstLine="7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(三)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中止代办.出现下列情况导致代办服务无法进行,企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业群众在中止代办单上签字,中止代办服务.所涉情况包括但不</w:t>
      </w:r>
      <w:r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限于:</w:t>
      </w:r>
    </w:p>
    <w:p>
      <w:pPr>
        <w:spacing w:before="1" w:line="220" w:lineRule="auto"/>
        <w:ind w:firstLine="7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(1)</w:t>
      </w:r>
      <w:r>
        <w:rPr>
          <w:rFonts w:hint="eastAsia" w:ascii="方正仿宋_GBK" w:hAnsi="方正仿宋_GBK" w:eastAsia="方正仿宋_GBK" w:cs="方正仿宋_GBK"/>
          <w:spacing w:val="6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企业群众提供的申请材料内容不实;</w:t>
      </w:r>
    </w:p>
    <w:p>
      <w:pPr>
        <w:spacing w:before="157" w:line="322" w:lineRule="auto"/>
        <w:ind w:right="35" w:firstLine="7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(2)</w:t>
      </w:r>
      <w:r>
        <w:rPr>
          <w:rFonts w:hint="eastAsia" w:ascii="方正仿宋_GBK" w:hAnsi="方正仿宋_GBK" w:eastAsia="方正仿宋_GBK" w:cs="方正仿宋_GBK"/>
          <w:spacing w:val="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企业群众提供的申请材料不符合法定条件、标准且不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sz w:val="32"/>
          <w:szCs w:val="32"/>
        </w:rPr>
        <w:t>能补正;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2010" w:h="16910"/>
          <w:pgMar w:top="1437" w:right="1746" w:bottom="0" w:left="1759" w:header="0" w:footer="0" w:gutter="0"/>
          <w:cols w:space="720" w:num="1"/>
        </w:sectPr>
      </w:pPr>
    </w:p>
    <w:p>
      <w:pPr>
        <w:spacing w:line="32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3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20" w:lineRule="auto"/>
        <w:ind w:firstLine="7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(3)</w:t>
      </w:r>
      <w:r>
        <w:rPr>
          <w:rFonts w:hint="eastAsia" w:ascii="方正仿宋_GBK" w:hAnsi="方正仿宋_GBK" w:eastAsia="方正仿宋_GBK" w:cs="方正仿宋_GBK"/>
          <w:spacing w:val="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企业群众未能及时缴纳各类行政事业性规费;</w:t>
      </w:r>
    </w:p>
    <w:p>
      <w:pPr>
        <w:spacing w:before="158" w:line="222" w:lineRule="auto"/>
        <w:ind w:firstLine="7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(4)</w:t>
      </w:r>
      <w:r>
        <w:rPr>
          <w:rFonts w:hint="eastAsia" w:ascii="方正仿宋_GBK" w:hAnsi="方正仿宋_GBK" w:eastAsia="方正仿宋_GBK" w:cs="方正仿宋_GBK"/>
          <w:spacing w:val="5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企业群众提出暂停委托代办服务;</w:t>
      </w:r>
    </w:p>
    <w:p>
      <w:pPr>
        <w:spacing w:before="154" w:line="220" w:lineRule="auto"/>
        <w:ind w:firstLine="7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(5)</w:t>
      </w:r>
      <w:r>
        <w:rPr>
          <w:rFonts w:hint="eastAsia" w:ascii="方正仿宋_GBK" w:hAnsi="方正仿宋_GBK" w:eastAsia="方正仿宋_GBK" w:cs="方正仿宋_GBK"/>
          <w:spacing w:val="10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审批期间遇到政策性调整,无法继续审批的.</w:t>
      </w:r>
    </w:p>
    <w:p>
      <w:pPr>
        <w:spacing w:before="160" w:line="317" w:lineRule="auto"/>
        <w:ind w:right="128" w:firstLine="7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(四)</w:t>
      </w:r>
      <w:r>
        <w:rPr>
          <w:rFonts w:hint="eastAsia" w:ascii="方正仿宋_GBK" w:hAnsi="方正仿宋_GBK" w:eastAsia="方正仿宋_GBK" w:cs="方正仿宋_GBK"/>
          <w:spacing w:val="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结果交付.代办事项办结后,采取当面递交、邮寄送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达等方式及时转交相关证照、文件等资料.当面递交的,企业群</w:t>
      </w:r>
      <w:r>
        <w:rPr>
          <w:rFonts w:hint="eastAsia" w:ascii="方正仿宋_GBK" w:hAnsi="方正仿宋_GBK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众需在办结单上签字确认;邮寄送达的,企业群众需在邮件回执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上签字确认,代办窗口或代办员做好邮寄记录.代办事项完成后,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建立相应代办档案,做到一事一档,并由代办员对各部门单位及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窗口工作人员进行评议。</w:t>
      </w:r>
    </w:p>
    <w:p>
      <w:pPr>
        <w:spacing w:line="223" w:lineRule="auto"/>
        <w:ind w:firstLine="62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五、保障措施</w:t>
      </w:r>
    </w:p>
    <w:p>
      <w:pPr>
        <w:spacing w:before="149" w:line="316" w:lineRule="auto"/>
        <w:ind w:firstLine="7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(一)</w:t>
      </w:r>
      <w:r>
        <w:rPr>
          <w:rFonts w:hint="eastAsia" w:ascii="方正仿宋_GBK" w:hAnsi="方正仿宋_GBK" w:eastAsia="方正仿宋_GBK" w:cs="方正仿宋_GBK"/>
          <w:spacing w:val="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强化组织领导.各地、各部门要进一步提高认识,增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强做好代办工作的积极性、主动性和自觉性,加强对代办工作的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领导,大胆改革创新,及时研究解决代办工作的新情况、新问题.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各地、各部门要加大统筹协调,抓住关键环节,明确推进措施.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各审批部门要结合各自职责加大政策支持、业务指导和协调配合,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确保代办工作顺畅运行。</w:t>
      </w:r>
    </w:p>
    <w:p>
      <w:pPr>
        <w:spacing w:before="6" w:line="315" w:lineRule="auto"/>
        <w:ind w:right="175" w:firstLine="77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方正仿宋_GBK" w:hAnsi="方正仿宋_GBK" w:eastAsia="方正仿宋_GBK" w:cs="方正仿宋_GBK"/>
          <w:spacing w:val="9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加强队伍建设.</w:t>
      </w:r>
      <w:r>
        <w:rPr>
          <w:rFonts w:hint="eastAsia" w:ascii="方正仿宋_GBK" w:hAnsi="方正仿宋_GBK" w:eastAsia="方正仿宋_GBK" w:cs="方正仿宋_GBK"/>
          <w:spacing w:val="-5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按照"部门协作、贴近企业、服务基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层"的要求,加强代办员队伍建设.要进一步完善代办服务机制,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提升代办服务水平,通过建立健全常态化的专题培训机制,加强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对行政审批业务的学习,提升代办员的专业服务水平.</w:t>
      </w:r>
    </w:p>
    <w:p>
      <w:pPr>
        <w:spacing w:before="3" w:line="326" w:lineRule="auto"/>
        <w:ind w:right="166" w:firstLine="77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方正仿宋_GBK" w:hAnsi="方正仿宋_GBK" w:eastAsia="方正仿宋_GBK" w:cs="方正仿宋_GBK"/>
          <w:spacing w:val="8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健全监督机制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.各级政务服务中心应建立监督机制,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采取现场巡查、电子监察、事后回访等方式,对代办服务进行监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80" w:h="16890"/>
          <w:pgMar w:top="1435" w:right="1508" w:bottom="0" w:left="1739" w:header="0" w:footer="0" w:gutter="0"/>
          <w:cols w:space="720" w:num="1"/>
        </w:sectPr>
      </w:pPr>
    </w:p>
    <w:p>
      <w:pPr>
        <w:spacing w:line="3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22" w:lineRule="auto"/>
        <w:ind w:firstLine="4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督。监督监察内容主要包括:</w:t>
      </w:r>
    </w:p>
    <w:p>
      <w:pPr>
        <w:spacing w:before="144" w:line="221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sz w:val="32"/>
          <w:szCs w:val="32"/>
        </w:rPr>
        <w:t>(1)</w:t>
      </w:r>
      <w:r>
        <w:rPr>
          <w:rFonts w:hint="eastAsia" w:ascii="方正仿宋_GBK" w:hAnsi="方正仿宋_GBK" w:eastAsia="方正仿宋_GBK" w:cs="方正仿宋_GBK"/>
          <w:spacing w:val="1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sz w:val="32"/>
          <w:szCs w:val="32"/>
        </w:rPr>
        <w:t>委托代办事项执行落实情况;</w:t>
      </w:r>
    </w:p>
    <w:p>
      <w:pPr>
        <w:spacing w:before="156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(2)</w:t>
      </w:r>
      <w:r>
        <w:rPr>
          <w:rFonts w:hint="eastAsia" w:ascii="方正仿宋_GBK" w:hAnsi="方正仿宋_GBK" w:eastAsia="方正仿宋_GBK" w:cs="方正仿宋_GBK"/>
          <w:spacing w:val="1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审批职能部门、服务(中介)</w:t>
      </w:r>
      <w:r>
        <w:rPr>
          <w:rFonts w:hint="eastAsia" w:ascii="方正仿宋_GBK" w:hAnsi="方正仿宋_GBK" w:eastAsia="方正仿宋_GBK" w:cs="方正仿宋_GBK"/>
          <w:spacing w:val="6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机构配合情况;</w:t>
      </w:r>
    </w:p>
    <w:p>
      <w:pPr>
        <w:spacing w:before="154" w:line="312" w:lineRule="auto"/>
        <w:ind w:left="43" w:right="5" w:firstLine="7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(3)</w:t>
      </w:r>
      <w:r>
        <w:rPr>
          <w:rFonts w:hint="eastAsia" w:ascii="方正仿宋_GBK" w:hAnsi="方正仿宋_GBK" w:eastAsia="方正仿宋_GBK" w:cs="方正仿宋_GBK"/>
          <w:spacing w:val="9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代办服务过程中超越企业委托的范围权限、未能按审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批流程及相关的文件政策规范办理等情况;</w:t>
      </w:r>
    </w:p>
    <w:p>
      <w:pPr>
        <w:spacing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(4)</w:t>
      </w:r>
      <w:r>
        <w:rPr>
          <w:rFonts w:hint="eastAsia" w:ascii="方正仿宋_GBK" w:hAnsi="方正仿宋_GBK" w:eastAsia="方正仿宋_GBK" w:cs="方正仿宋_GBK"/>
          <w:spacing w:val="9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代办事项完结后归档的规范、完整情况;</w:t>
      </w:r>
    </w:p>
    <w:p>
      <w:pPr>
        <w:spacing w:before="153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(5)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投诉机制建立和投诉渠道畅通情况.</w:t>
      </w:r>
    </w:p>
    <w:p>
      <w:pPr>
        <w:spacing w:before="152" w:line="312" w:lineRule="auto"/>
        <w:ind w:left="43" w:firstLine="7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(四)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落实考核评价.要将代办工作纳入各地各进驻部门窗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口政务服务工作考核内容,通过全方位的督查考核,切实推进代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办工作有效实施.各级政务服务中心应建立评价机制,采用自我</w:t>
      </w:r>
      <w:r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评价、业主评价、第三方评价等方式,对代办服务进行评价.评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价内容主要包括:</w:t>
      </w:r>
    </w:p>
    <w:p>
      <w:pPr>
        <w:spacing w:before="1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6"/>
          <w:w w:val="99"/>
          <w:sz w:val="32"/>
          <w:szCs w:val="32"/>
        </w:rPr>
        <w:t>(1)</w:t>
      </w:r>
      <w:r>
        <w:rPr>
          <w:rFonts w:hint="eastAsia" w:ascii="方正仿宋_GBK" w:hAnsi="方正仿宋_GBK" w:eastAsia="方正仿宋_GBK" w:cs="方正仿宋_GBK"/>
          <w:spacing w:val="1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w w:val="99"/>
          <w:sz w:val="32"/>
          <w:szCs w:val="32"/>
        </w:rPr>
        <w:t>服务态度、办事效率和服务质量;</w:t>
      </w:r>
    </w:p>
    <w:p>
      <w:pPr>
        <w:spacing w:before="155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(2)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报批计划合理、完整情况;</w:t>
      </w:r>
    </w:p>
    <w:p>
      <w:pPr>
        <w:spacing w:before="155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(3)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代办服务按时办结情况;</w:t>
      </w:r>
    </w:p>
    <w:p>
      <w:pPr>
        <w:spacing w:before="155" w:line="222" w:lineRule="auto"/>
        <w:ind w:firstLine="8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(4)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咨询投诉的及时回复情况.</w:t>
      </w:r>
    </w:p>
    <w:p>
      <w:pPr>
        <w:spacing w:before="153" w:line="327" w:lineRule="auto"/>
        <w:ind w:left="43" w:right="10" w:firstLine="61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各级政务服务中心应建立持续改进机制,根据评价结果,及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时采取纠正措施,并对改进情况进行跟踪.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80" w:h="16890"/>
          <w:pgMar w:top="1435" w:right="1665" w:bottom="0" w:left="1797" w:header="0" w:footer="0" w:gutter="0"/>
          <w:cols w:space="720" w:num="1"/>
        </w:sectPr>
      </w:pPr>
    </w:p>
    <w:p>
      <w:pPr>
        <w:spacing w:line="28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9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37" w:line="221" w:lineRule="auto"/>
        <w:ind w:firstLine="311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代办委托协议</w:t>
      </w:r>
    </w:p>
    <w:p>
      <w:pPr>
        <w:spacing w:line="28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8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570" w:lineRule="exact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position w:val="18"/>
          <w:sz w:val="32"/>
          <w:szCs w:val="32"/>
        </w:rPr>
        <w:t>委托方(以下简称甲方)</w:t>
      </w:r>
      <w:r>
        <w:rPr>
          <w:rFonts w:hint="eastAsia" w:ascii="方正仿宋_GBK" w:hAnsi="方正仿宋_GBK" w:eastAsia="方正仿宋_GBK" w:cs="方正仿宋_GBK"/>
          <w:spacing w:val="-73"/>
          <w:position w:val="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position w:val="18"/>
          <w:sz w:val="32"/>
          <w:szCs w:val="32"/>
        </w:rPr>
        <w:t>:</w:t>
      </w:r>
    </w:p>
    <w:p>
      <w:pPr>
        <w:spacing w:before="1" w:line="220" w:lineRule="auto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受托方(以下简称乙方):</w:t>
      </w:r>
    </w:p>
    <w:p>
      <w:pPr>
        <w:spacing w:before="166" w:line="320" w:lineRule="auto"/>
        <w:ind w:right="79"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甲乙双方根据有关规定,为方便甲方事项审批工作,加快审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批进程,签订本代办委托协议.</w:t>
      </w:r>
    </w:p>
    <w:p>
      <w:pPr>
        <w:spacing w:before="1" w:line="220" w:lineRule="auto"/>
        <w:ind w:firstLine="61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一、代办内容</w:t>
      </w:r>
    </w:p>
    <w:p>
      <w:pPr>
        <w:spacing w:before="169" w:line="317" w:lineRule="auto"/>
        <w:ind w:right="77"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甲方将下列事项所涉及的申报、审批或服务事项委托乙方代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办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:</w:t>
      </w:r>
    </w:p>
    <w:p>
      <w:pPr>
        <w:spacing w:line="559" w:lineRule="exact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position w:val="17"/>
          <w:sz w:val="32"/>
          <w:szCs w:val="32"/>
        </w:rPr>
        <w:t>1.委托代办项目名称:</w:t>
      </w:r>
    </w:p>
    <w:p>
      <w:pPr>
        <w:spacing w:line="222" w:lineRule="auto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2.委托代办具体事项:</w:t>
      </w:r>
    </w:p>
    <w:p>
      <w:pPr>
        <w:spacing w:before="183" w:line="220" w:lineRule="auto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3.乙方根据审批事项具体情况及工作实际,指派(姓名:</w:t>
      </w:r>
      <w:r>
        <w:rPr>
          <w:rFonts w:hint="eastAsia" w:ascii="方正仿宋_GBK" w:hAnsi="方正仿宋_GBK" w:eastAsia="方正仿宋_GBK" w:cs="方正仿宋_GBK"/>
          <w:spacing w:val="44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)</w:t>
      </w:r>
    </w:p>
    <w:p>
      <w:pPr>
        <w:spacing w:before="153" w:line="317" w:lineRule="auto"/>
        <w:ind w:firstLine="16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position w:val="1"/>
          <w:sz w:val="32"/>
          <w:szCs w:val="32"/>
        </w:rPr>
        <w:t>(电话:</w:t>
      </w:r>
      <w:r>
        <w:rPr>
          <w:rFonts w:hint="eastAsia" w:ascii="方正仿宋_GBK" w:hAnsi="方正仿宋_GBK" w:eastAsia="方正仿宋_GBK" w:cs="方正仿宋_GBK"/>
          <w:spacing w:val="11"/>
          <w:position w:val="1"/>
          <w:sz w:val="32"/>
          <w:szCs w:val="32"/>
        </w:rPr>
        <w:t xml:space="preserve">        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)为甲方提供代办服务,代办员一经确定不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得随意变更,如有变更需及时通知甲方.</w:t>
      </w:r>
    </w:p>
    <w:p>
      <w:pPr>
        <w:spacing w:before="2" w:line="228" w:lineRule="auto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4.甲方确定(姓名:</w:t>
      </w:r>
      <w:r>
        <w:rPr>
          <w:rFonts w:hint="eastAsia" w:ascii="方正仿宋_GBK" w:hAnsi="方正仿宋_GBK" w:eastAsia="方正仿宋_GBK" w:cs="方正仿宋_GBK"/>
          <w:spacing w:val="41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)(电话: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15"/>
          <w:position w:val="-1"/>
          <w:sz w:val="32"/>
          <w:szCs w:val="32"/>
        </w:rPr>
        <w:t>)为审批</w:t>
      </w:r>
    </w:p>
    <w:p>
      <w:pPr>
        <w:spacing w:before="153"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8"/>
          <w:sz w:val="32"/>
          <w:szCs w:val="32"/>
        </w:rPr>
        <w:t>事项经办人,具体负责与乙方代办员的日常沟通联系.项目经办</w:t>
      </w:r>
    </w:p>
    <w:p>
      <w:pPr>
        <w:spacing w:before="1" w:line="22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人一经确定不得随意变更,如有变更需及时通知乙方.</w:t>
      </w:r>
    </w:p>
    <w:p>
      <w:pPr>
        <w:spacing w:before="144" w:line="221" w:lineRule="auto"/>
        <w:ind w:firstLine="61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二、甲方职责</w:t>
      </w:r>
    </w:p>
    <w:p>
      <w:pPr>
        <w:spacing w:before="168" w:line="322" w:lineRule="auto"/>
        <w:ind w:right="37"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1.负责及时、真实、充分地提供项目申报相关材料,与代办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员共同做好项目申报工作。</w:t>
      </w:r>
    </w:p>
    <w:p>
      <w:pPr>
        <w:spacing w:line="220" w:lineRule="auto"/>
        <w:ind w:firstLine="61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2.根据审批职能部门提出的要求,及时对申报材料进行修改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431" w:right="1591" w:bottom="0" w:left="1619" w:header="0" w:footer="0" w:gutter="0"/>
          <w:cols w:space="720" w:num="1"/>
        </w:sectPr>
      </w:pPr>
    </w:p>
    <w:p>
      <w:pPr>
        <w:spacing w:line="32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2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98" w:line="334" w:lineRule="auto"/>
        <w:ind w:left="600" w:right="20" w:hanging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或补充。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3.审批环节必须由甲方人员到场的,应及时派人到场.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4.负责按规定及时缴纳各类费用.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5.协助乙方对代办员的管理,向乙方及时、客观通报代办员</w:t>
      </w:r>
    </w:p>
    <w:p>
      <w:pPr>
        <w:spacing w:line="22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w w:val="101"/>
          <w:sz w:val="32"/>
          <w:szCs w:val="32"/>
        </w:rPr>
        <w:t>的工作表现,并对代办工作提出意见和建议.</w:t>
      </w:r>
    </w:p>
    <w:p>
      <w:pPr>
        <w:spacing w:before="191" w:line="224" w:lineRule="auto"/>
        <w:ind w:firstLine="60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三、乙方职责</w:t>
      </w:r>
    </w:p>
    <w:p>
      <w:pPr>
        <w:spacing w:before="178" w:line="334" w:lineRule="auto"/>
        <w:ind w:right="44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1.指导甲方熟悉办事流程及办事指南,按项目实际情况,协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助甲方分阶段准备申报材料,填写各类表单,按审批事项报批流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程进行申报;</w:t>
      </w:r>
    </w:p>
    <w:p>
      <w:pPr>
        <w:spacing w:before="1" w:line="334" w:lineRule="auto"/>
        <w:ind w:right="16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2.对审批过程进行跟踪,记录项目办理过程的全部情况,及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时向甲方反馈审批进展情况,根据甲方自主选择通过邮政速递或</w:t>
      </w:r>
      <w:r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将办理结果通知甲方经办人持身份证原件到乙方代办窗口领取;</w:t>
      </w:r>
    </w:p>
    <w:p>
      <w:pPr>
        <w:spacing w:before="1" w:line="338" w:lineRule="auto"/>
        <w:ind w:right="21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3.做好与审批部门及相关单位的沟通工作,及时发现审批中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出现的问题并做好协调工作;</w:t>
      </w:r>
    </w:p>
    <w:p>
      <w:pPr>
        <w:spacing w:line="220" w:lineRule="auto"/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4.做好代办项目相关资料的整理、保管和移交工作.</w:t>
      </w:r>
    </w:p>
    <w:p>
      <w:pPr>
        <w:spacing w:before="182" w:line="222" w:lineRule="auto"/>
        <w:ind w:firstLine="60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四、协议终止</w:t>
      </w:r>
    </w:p>
    <w:p>
      <w:pPr>
        <w:spacing w:before="181" w:line="338" w:lineRule="auto"/>
        <w:ind w:right="47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1.委托代办事项完成,办理结果送达乙方后,本协议自行终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止。</w:t>
      </w:r>
    </w:p>
    <w:p>
      <w:pPr>
        <w:spacing w:before="1" w:line="332" w:lineRule="auto"/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2.甲方有权根据项目代办实际情况,提出终止本委托协议,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双方填妥《代办项目委托终止单》后,本委托协议终止.</w:t>
      </w:r>
    </w:p>
    <w:p>
      <w:pPr>
        <w:spacing w:before="2" w:line="346" w:lineRule="auto"/>
        <w:ind w:right="19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3.因项目本身不具备办结条件,或者甲方在项目申报过程中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有弄虚作假行为的,乙方有权提出终止本委托协议,双方填妥《代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2020" w:h="16910"/>
          <w:pgMar w:top="1437" w:right="1749" w:bottom="0" w:left="1699" w:header="0" w:footer="0" w:gutter="0"/>
          <w:cols w:space="720" w:num="1"/>
        </w:sectPr>
      </w:pPr>
    </w:p>
    <w:p>
      <w:pPr>
        <w:spacing w:line="353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5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2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办项目委托终止单》后,本委托协议终止.</w:t>
      </w:r>
    </w:p>
    <w:p>
      <w:pPr>
        <w:spacing w:before="167" w:line="222" w:lineRule="auto"/>
        <w:ind w:firstLine="59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五、其他约定</w:t>
      </w:r>
    </w:p>
    <w:p>
      <w:pPr>
        <w:spacing w:before="157" w:line="317" w:lineRule="auto"/>
        <w:ind w:right="47" w:firstLine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1.本协议所涉及的委托代办工作,全部为无偿代办,甲方无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须为此支付除各类规定费用以外的任何费用。</w:t>
      </w:r>
    </w:p>
    <w:p>
      <w:pPr>
        <w:spacing w:before="1" w:line="314" w:lineRule="auto"/>
        <w:ind w:right="64" w:firstLine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2.乙方将按有关法律、法规在符合规范要求的情况下认真履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行代办职能,并充分发挥协调作用.</w:t>
      </w:r>
    </w:p>
    <w:p>
      <w:pPr>
        <w:spacing w:before="1" w:line="317" w:lineRule="auto"/>
        <w:ind w:right="30" w:firstLine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3.双方明确,本协议所指的委托代办,适用《中华人民共和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国民法通则》关于"代理"的规定。</w:t>
      </w:r>
    </w:p>
    <w:p>
      <w:pPr>
        <w:spacing w:line="333" w:lineRule="auto"/>
        <w:ind w:left="590" w:right="32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4.本协议经甲乙双方或其代表人签字(或盖章)</w:t>
      </w:r>
      <w:r>
        <w:rPr>
          <w:rFonts w:hint="eastAsia" w:ascii="方正仿宋_GBK" w:hAnsi="方正仿宋_GBK" w:eastAsia="方正仿宋_GBK" w:cs="方正仿宋_GBK"/>
          <w:spacing w:val="10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后生效.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5.本协议一式两份,甲、乙双方各执一份.</w:t>
      </w:r>
    </w:p>
    <w:p>
      <w:pPr>
        <w:spacing w:line="3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530" w:lineRule="exact"/>
        <w:ind w:firstLine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position w:val="15"/>
          <w:sz w:val="32"/>
          <w:szCs w:val="32"/>
        </w:rPr>
        <w:t>甲方签字:</w:t>
      </w:r>
    </w:p>
    <w:p>
      <w:pPr>
        <w:spacing w:before="1" w:line="224" w:lineRule="auto"/>
        <w:ind w:firstLine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乙方签字:</w:t>
      </w:r>
    </w:p>
    <w:p>
      <w:pPr>
        <w:spacing w:line="30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05" w:line="222" w:lineRule="auto"/>
        <w:ind w:firstLine="607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79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80" w:h="16890"/>
          <w:pgMar w:top="1435" w:right="1797" w:bottom="0" w:left="1580" w:header="0" w:footer="0" w:gutter="0"/>
          <w:cols w:space="720" w:num="1"/>
        </w:sect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37" w:line="207" w:lineRule="auto"/>
        <w:ind w:firstLine="29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代办服务中止单</w:t>
      </w:r>
    </w:p>
    <w:tbl>
      <w:tblPr>
        <w:tblStyle w:val="4"/>
        <w:tblW w:w="8629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44"/>
        <w:gridCol w:w="1378"/>
        <w:gridCol w:w="2642"/>
        <w:gridCol w:w="254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629" w:type="dxa"/>
            <w:gridSpan w:val="5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219" w:lineRule="auto"/>
              <w:ind w:firstLine="327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30"/>
                <w:szCs w:val="30"/>
              </w:rPr>
              <w:t>代办服务中止单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5" w:line="219" w:lineRule="auto"/>
              <w:ind w:firstLine="7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兹有代办事项(事项名称)</w:t>
            </w: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4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07" w:line="219" w:lineRule="auto"/>
              <w:ind w:firstLine="12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项目编码</w:t>
            </w:r>
          </w:p>
        </w:tc>
        <w:tc>
          <w:tcPr>
            <w:tcW w:w="2642" w:type="dxa"/>
            <w:vAlign w:val="top"/>
          </w:tcPr>
          <w:p>
            <w:pPr>
              <w:spacing w:before="207" w:line="216" w:lineRule="auto"/>
              <w:ind w:firstLine="35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,现因</w:t>
            </w:r>
          </w:p>
        </w:tc>
        <w:tc>
          <w:tcPr>
            <w:tcW w:w="2542" w:type="dxa"/>
            <w:tcBorders>
              <w:right w:val="single" w:color="000000" w:sz="4" w:space="0"/>
            </w:tcBorders>
            <w:vAlign w:val="top"/>
          </w:tcPr>
          <w:p>
            <w:pPr>
              <w:spacing w:before="207" w:line="224" w:lineRule="auto"/>
              <w:ind w:firstLine="1853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经双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62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372" w:lineRule="auto"/>
              <w:ind w:left="125" w:right="989" w:hanging="1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方认可,于__年_月___日中止代办委托,有关资料已向相关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单位移交完毕。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441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4" w:line="219" w:lineRule="auto"/>
              <w:ind w:firstLine="13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代办员签字:</w:t>
            </w:r>
          </w:p>
        </w:tc>
        <w:tc>
          <w:tcPr>
            <w:tcW w:w="137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line="430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5" w:line="219" w:lineRule="auto"/>
              <w:ind w:firstLine="82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办事企业群众签字(章)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254" w:line="219" w:lineRule="auto"/>
              <w:ind w:firstLine="82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月</w:t>
            </w:r>
          </w:p>
        </w:tc>
        <w:tc>
          <w:tcPr>
            <w:tcW w:w="1378" w:type="dxa"/>
            <w:vAlign w:val="top"/>
          </w:tcPr>
          <w:p>
            <w:pPr>
              <w:spacing w:before="244" w:line="224" w:lineRule="auto"/>
              <w:ind w:firstLine="33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日</w:t>
            </w: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234" w:line="219" w:lineRule="auto"/>
              <w:ind w:firstLine="241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629" w:type="dxa"/>
            <w:gridSpan w:val="5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29" w:line="216" w:lineRule="auto"/>
              <w:ind w:firstLine="12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30"/>
                <w:szCs w:val="30"/>
              </w:rPr>
              <w:t>注:第一联代办机构存档,第二联建设单位留存.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629" w:type="dxa"/>
            <w:gridSpan w:val="5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5" w:line="219" w:lineRule="auto"/>
              <w:ind w:firstLine="296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30"/>
                <w:szCs w:val="30"/>
              </w:rPr>
              <w:t>代办服务中止单存根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44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line="433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4" w:line="219" w:lineRule="auto"/>
              <w:ind w:firstLine="7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兹有代办事项(事项名称)</w:t>
            </w: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3" w:type="dxa"/>
            <w:tcBorders>
              <w:left w:val="single" w:color="000000" w:sz="4" w:space="0"/>
            </w:tcBorders>
            <w:vAlign w:val="top"/>
          </w:tcPr>
          <w:p>
            <w:pPr>
              <w:spacing w:before="245" w:line="219" w:lineRule="auto"/>
              <w:ind w:firstLine="11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项目编码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235" w:line="216" w:lineRule="auto"/>
              <w:ind w:firstLine="36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,现因</w:t>
            </w:r>
          </w:p>
        </w:tc>
        <w:tc>
          <w:tcPr>
            <w:tcW w:w="2542" w:type="dxa"/>
            <w:tcBorders>
              <w:right w:val="single" w:color="000000" w:sz="4" w:space="0"/>
            </w:tcBorders>
            <w:vAlign w:val="top"/>
          </w:tcPr>
          <w:p>
            <w:pPr>
              <w:spacing w:before="235" w:line="224" w:lineRule="auto"/>
              <w:ind w:firstLine="1853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经双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3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6" w:lineRule="auto"/>
              <w:ind w:firstLine="11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  <w:t>方认可,于</w:t>
            </w:r>
          </w:p>
        </w:tc>
        <w:tc>
          <w:tcPr>
            <w:tcW w:w="344" w:type="dxa"/>
            <w:vAlign w:val="top"/>
          </w:tcPr>
          <w:p>
            <w:pPr>
              <w:spacing w:before="180" w:line="265" w:lineRule="exact"/>
              <w:ind w:firstLine="156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30"/>
                <w:szCs w:val="30"/>
              </w:rPr>
              <w:t>年</w:t>
            </w:r>
          </w:p>
        </w:tc>
        <w:tc>
          <w:tcPr>
            <w:tcW w:w="1378" w:type="dxa"/>
            <w:vAlign w:val="top"/>
          </w:tcPr>
          <w:p>
            <w:pPr>
              <w:spacing w:before="180" w:line="219" w:lineRule="auto"/>
              <w:ind w:firstLine="753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月</w:t>
            </w: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81" w:line="216" w:lineRule="auto"/>
              <w:ind w:firstLine="34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日中止代办委托,有关资料已向相关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23" w:type="dxa"/>
            <w:tcBorders>
              <w:left w:val="single" w:color="000000" w:sz="4" w:space="0"/>
            </w:tcBorders>
            <w:vAlign w:val="top"/>
          </w:tcPr>
          <w:p>
            <w:pPr>
              <w:spacing w:before="174" w:line="228" w:lineRule="auto"/>
              <w:ind w:firstLine="12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0"/>
                <w:szCs w:val="30"/>
              </w:rPr>
              <w:t>单位移交完毕。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1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723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1" w:line="540" w:lineRule="exact"/>
              <w:ind w:firstLine="46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24"/>
                <w:sz w:val="30"/>
                <w:szCs w:val="30"/>
              </w:rPr>
              <w:t>代办员签字</w:t>
            </w:r>
            <w:r>
              <w:rPr>
                <w:rFonts w:hint="eastAsia" w:ascii="方正仿宋_GBK" w:hAnsi="方正仿宋_GBK" w:eastAsia="方正仿宋_GBK" w:cs="方正仿宋_GBK"/>
                <w:spacing w:val="-55"/>
                <w:position w:val="24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24"/>
                <w:sz w:val="30"/>
                <w:szCs w:val="30"/>
              </w:rPr>
              <w:t>:</w:t>
            </w:r>
          </w:p>
          <w:p>
            <w:pPr>
              <w:spacing w:line="227" w:lineRule="auto"/>
              <w:ind w:firstLine="46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月</w:t>
            </w:r>
          </w:p>
        </w:tc>
        <w:tc>
          <w:tcPr>
            <w:tcW w:w="172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9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9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5" w:line="224" w:lineRule="auto"/>
              <w:ind w:firstLine="327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日</w:t>
            </w:r>
          </w:p>
        </w:tc>
        <w:tc>
          <w:tcPr>
            <w:tcW w:w="5184" w:type="dxa"/>
            <w:gridSpan w:val="2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4" w:line="530" w:lineRule="exact"/>
              <w:ind w:firstLine="50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position w:val="23"/>
                <w:sz w:val="30"/>
                <w:szCs w:val="30"/>
              </w:rPr>
              <w:t>办事企业群众签字(章):</w:t>
            </w:r>
          </w:p>
          <w:p>
            <w:pPr>
              <w:spacing w:line="219" w:lineRule="auto"/>
              <w:ind w:firstLine="99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30"/>
                <w:szCs w:val="3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431" w:right="1685" w:bottom="0" w:left="1584" w:header="0" w:footer="0" w:gutter="0"/>
          <w:cols w:space="720" w:num="1"/>
        </w:sectPr>
      </w:pPr>
    </w:p>
    <w:p>
      <w:pPr>
        <w:spacing w:line="30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30" w:line="201" w:lineRule="auto"/>
        <w:ind w:firstLine="29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代办服务办结单</w:t>
      </w:r>
    </w:p>
    <w:tbl>
      <w:tblPr>
        <w:tblStyle w:val="4"/>
        <w:tblW w:w="8559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1743"/>
        <w:gridCol w:w="478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559" w:type="dxa"/>
            <w:gridSpan w:val="3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19" w:lineRule="auto"/>
              <w:ind w:firstLine="324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32"/>
                <w:szCs w:val="32"/>
              </w:rPr>
              <w:t>代办服务办结单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55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="97" w:line="219" w:lineRule="auto"/>
              <w:ind w:firstLine="754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兹有代办项目(事项名称)</w:t>
            </w:r>
          </w:p>
          <w:p>
            <w:pPr>
              <w:spacing w:before="163" w:line="520" w:lineRule="exact"/>
              <w:ind w:firstLine="12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15"/>
                <w:sz w:val="32"/>
                <w:szCs w:val="32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46"/>
                <w:position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5"/>
                <w:sz w:val="32"/>
                <w:szCs w:val="32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34"/>
                <w:position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5"/>
                <w:sz w:val="32"/>
                <w:szCs w:val="32"/>
              </w:rPr>
              <w:t>编</w:t>
            </w:r>
            <w:r>
              <w:rPr>
                <w:rFonts w:hint="eastAsia" w:ascii="方正仿宋_GBK" w:hAnsi="方正仿宋_GBK" w:eastAsia="方正仿宋_GBK" w:cs="方正仿宋_GBK"/>
                <w:spacing w:val="29"/>
                <w:position w:val="15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5"/>
                <w:sz w:val="32"/>
                <w:szCs w:val="32"/>
              </w:rPr>
              <w:t>码</w:t>
            </w:r>
            <w:r>
              <w:rPr>
                <w:rFonts w:hint="eastAsia" w:ascii="方正仿宋_GBK" w:hAnsi="方正仿宋_GBK" w:eastAsia="方正仿宋_GBK" w:cs="方正仿宋_GBK"/>
                <w:spacing w:val="11"/>
                <w:position w:val="15"/>
                <w:sz w:val="32"/>
                <w:szCs w:val="32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6"/>
                <w:sz w:val="32"/>
                <w:szCs w:val="32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pacing w:val="14"/>
                <w:position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6"/>
                <w:sz w:val="32"/>
                <w:szCs w:val="32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32"/>
                <w:position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6"/>
                <w:sz w:val="32"/>
                <w:szCs w:val="32"/>
              </w:rPr>
              <w:t>因 _ _</w:t>
            </w:r>
            <w:r>
              <w:rPr>
                <w:rFonts w:hint="eastAsia" w:ascii="方正仿宋_GBK" w:hAnsi="方正仿宋_GBK" w:eastAsia="方正仿宋_GBK" w:cs="方正仿宋_GBK"/>
                <w:spacing w:val="5"/>
                <w:position w:val="16"/>
                <w:sz w:val="32"/>
                <w:szCs w:val="32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6"/>
                <w:sz w:val="32"/>
                <w:szCs w:val="32"/>
              </w:rPr>
              <w:t>_,</w:t>
            </w:r>
            <w:r>
              <w:rPr>
                <w:rFonts w:hint="eastAsia" w:ascii="方正仿宋_GBK" w:hAnsi="方正仿宋_GBK" w:eastAsia="方正仿宋_GBK" w:cs="方正仿宋_GBK"/>
                <w:spacing w:val="-80"/>
                <w:position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6"/>
                <w:sz w:val="32"/>
                <w:szCs w:val="32"/>
              </w:rPr>
              <w:t>经双</w:t>
            </w:r>
          </w:p>
          <w:p>
            <w:pPr>
              <w:spacing w:before="1" w:line="212" w:lineRule="auto"/>
              <w:ind w:firstLine="11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w w:val="103"/>
                <w:sz w:val="32"/>
                <w:szCs w:val="32"/>
              </w:rPr>
              <w:t>方认可,于__年___月__日办结,相关资料已向申请代办单位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377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94" w:line="326" w:lineRule="auto"/>
              <w:ind w:left="125" w:right="221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  <w:t>移交完毕,现做办结处理.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  <w:t>代办员签字:</w:t>
            </w:r>
          </w:p>
          <w:p>
            <w:pPr>
              <w:spacing w:line="225" w:lineRule="auto"/>
              <w:ind w:firstLine="804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position w:val="-3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1"/>
                <w:position w:val="-3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3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"/>
                <w:position w:val="3"/>
                <w:sz w:val="32"/>
                <w:szCs w:val="32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3"/>
                <w:sz w:val="32"/>
                <w:szCs w:val="32"/>
              </w:rPr>
              <w:t>日</w:t>
            </w:r>
          </w:p>
        </w:tc>
        <w:tc>
          <w:tcPr>
            <w:tcW w:w="4783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="97" w:line="530" w:lineRule="exact"/>
              <w:ind w:firstLine="44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position w:val="17"/>
                <w:sz w:val="32"/>
                <w:szCs w:val="32"/>
              </w:rPr>
              <w:t>办事企业群众签字(章)</w:t>
            </w:r>
          </w:p>
          <w:p>
            <w:pPr>
              <w:spacing w:line="219" w:lineRule="auto"/>
              <w:ind w:firstLine="2034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position w:val="-1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8"/>
                <w:position w:val="-1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position w:val="-1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6"/>
                <w:position w:val="-1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position w:val="4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59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05" w:line="216" w:lineRule="auto"/>
              <w:ind w:firstLine="12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32"/>
                <w:szCs w:val="32"/>
              </w:rPr>
              <w:t>注:第一联代办机构存档,第二联建设单位留存.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559" w:type="dxa"/>
            <w:gridSpan w:val="3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0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="97" w:line="219" w:lineRule="auto"/>
              <w:ind w:firstLine="2934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32"/>
                <w:szCs w:val="32"/>
              </w:rPr>
              <w:t>代办服务办结单存根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855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91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="98" w:line="219" w:lineRule="auto"/>
              <w:ind w:firstLine="734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兹有代办项目(事项名称)</w:t>
            </w:r>
          </w:p>
          <w:p>
            <w:pPr>
              <w:spacing w:before="153" w:line="229" w:lineRule="auto"/>
              <w:ind w:firstLine="12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项目编码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32"/>
                <w:szCs w:val="32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pacing w:val="-83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现因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pacing w:val="5"/>
                <w:position w:val="-1"/>
                <w:sz w:val="32"/>
                <w:szCs w:val="32"/>
              </w:rPr>
              <w:t>经双</w:t>
            </w:r>
          </w:p>
          <w:p>
            <w:pPr>
              <w:spacing w:before="148" w:line="341" w:lineRule="auto"/>
              <w:ind w:left="125" w:right="92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w w:val="104"/>
                <w:sz w:val="32"/>
                <w:szCs w:val="32"/>
              </w:rPr>
              <w:t>方认可,于__年__月__</w:t>
            </w:r>
            <w:r>
              <w:rPr>
                <w:rFonts w:hint="eastAsia" w:ascii="方正仿宋_GBK" w:hAnsi="方正仿宋_GBK" w:eastAsia="方正仿宋_GBK" w:cs="方正仿宋_GBK"/>
                <w:spacing w:val="-54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5"/>
                <w:w w:val="104"/>
                <w:sz w:val="32"/>
                <w:szCs w:val="32"/>
              </w:rPr>
              <w:t>日办结,相关资料已向申请代办单位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</w:rPr>
              <w:t>移交完毕,现做办结处理.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033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="97" w:line="530" w:lineRule="exact"/>
              <w:ind w:firstLine="12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position w:val="17"/>
                <w:sz w:val="32"/>
                <w:szCs w:val="32"/>
              </w:rPr>
              <w:t>代办员签字:</w:t>
            </w:r>
          </w:p>
          <w:p>
            <w:pPr>
              <w:spacing w:line="219" w:lineRule="auto"/>
              <w:ind w:firstLine="82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-2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7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3"/>
                <w:sz w:val="32"/>
                <w:szCs w:val="32"/>
              </w:rPr>
              <w:t>月</w:t>
            </w:r>
          </w:p>
        </w:tc>
        <w:tc>
          <w:tcPr>
            <w:tcW w:w="6526" w:type="dxa"/>
            <w:gridSpan w:val="2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-3926840</wp:posOffset>
                      </wp:positionH>
                      <wp:positionV relativeFrom="topMargin">
                        <wp:posOffset>558165</wp:posOffset>
                      </wp:positionV>
                      <wp:extent cx="140970" cy="203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0"/>
                                      <w:w w:val="87"/>
                                      <w:sz w:val="23"/>
                                      <w:szCs w:val="23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85pt;margin-top:43.95pt;height:16pt;width:11.1pt;mso-position-horizontal-relative:page;mso-position-vertical-relative:page;z-index:251659264;mso-width-relative:page;mso-height-relative:page;" filled="f" stroked="f" coordsize="21600,21600" o:gfxdata="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PpoRfaAAAADAEAAA8AAAAAAAAAAQAgAAAAIgAAAGRycy9kb3ducmV2LnhtbFBLAQIU&#10;ABQAAAAIAIdO4kCKgZa2uAEAAHEDAAAOAAAAAAAAAAEAIAAAACk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firstLine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0"/>
                                <w:w w:val="87"/>
                                <w:sz w:val="23"/>
                                <w:szCs w:val="23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97" w:line="219" w:lineRule="auto"/>
              <w:ind w:firstLine="2186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</w:rPr>
              <w:t>办事企业群众签字(章)</w:t>
            </w:r>
          </w:p>
          <w:p>
            <w:pPr>
              <w:spacing w:before="174" w:line="221" w:lineRule="auto"/>
              <w:ind w:firstLine="3787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position w:val="-3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1"/>
                <w:position w:val="-3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3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9"/>
                <w:position w:val="3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3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431" w:right="1735" w:bottom="0" w:left="1604" w:header="0" w:footer="0" w:gutter="0"/>
          <w:cols w:space="720" w:num="1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mU1ZjdlNzY4Y2JmZWMxNTk4MTk1MjFmZWU4ZWQifQ=="/>
  </w:docVars>
  <w:rsids>
    <w:rsidRoot w:val="9EAE722D"/>
    <w:rsid w:val="5E553690"/>
    <w:rsid w:val="9EA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2022-03-10T16:24:00Z</dcterms:created>
  <dc:creator>user</dc:creator>
  <cp:lastModifiedBy>Administrator</cp:lastModifiedBy>
  <dcterms:modified xsi:type="dcterms:W3CDTF">2023-07-05T05:10:42Z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ECBF91E03A9D4C08BC1F56B19CC8A52E_12</vt:lpwstr>
  </property>
</Properties>
</file>