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鄂府办发〔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2026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〕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36号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鄂尔多斯市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人民政府办公室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印发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2026年度鄂尔多斯市人民政府重大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5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行政决策事项目录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》的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4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各旗区人民政府，市人民政府各部门，各直属单位，各大企事业单位：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根据《重大行政决策程序暂行条例》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（中华人民共和国国务院令第713号）、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《内蒙古自治区重大行政决策程序规定》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内蒙古自治区人民政府令第248号）等有关要求，市司法局编制了《2026年度鄂尔多斯市人民政府重大行政决策事项目录》，经市委、市人民政府同意，现予印发，各承办单位要认真落实责任，严格履行法定程序，并在提请市人民政府常务会议审议重大行政决策事项时，报告履行相关决策程序的情况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鄂尔多斯市人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民政府办公室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2026年8月18日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（本文有删减）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2026年度鄂尔多斯市人民政府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重大行政决策事项目录</w:t>
      </w:r>
    </w:p>
    <w:tbl>
      <w:tblPr>
        <w:tblStyle w:val="5"/>
        <w:tblpPr w:leftFromText="180" w:rightFromText="180" w:vertAnchor="text" w:horzAnchor="page" w:tblpX="1469" w:tblpY="682"/>
        <w:tblOverlap w:val="never"/>
        <w:tblW w:w="86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4138"/>
        <w:gridCol w:w="1840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重大行政决策名称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承办单位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计划完成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时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2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鄂尔多斯市矿产资源总体规划（2026—2030年）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市自然资源局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2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鄂尔多斯市“十五五”基础测绘规划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市自然资源局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2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鄂尔多斯市“十五五”消防救援事业规划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市消防救援支队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2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鄂尔多斯市“十五五”文化发展规划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市委宣传部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2026年8月20日前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2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鄂尔多斯市关于推动科技创新和产业创新融合发展 加快培育新质生产力的若干政策（暂定）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市科学技术局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鄂尔多斯市加快推进农牧业农村牧区现代化“十五五”规划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市农牧局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  <w:t>鄂尔多斯市“十五五”新型工业化规划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市工业和信息化局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鄂尔多斯市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十五五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水安全保障规划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市水利局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2026年12月底前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鄂尔多斯市林业草原保护利用“十五五”规划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市林业和草原局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2026年8月30日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  <w:t>鄂尔多斯市“十五五”残疾人事业发展规划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市残疾人联合会</w:t>
            </w:r>
          </w:p>
        </w:tc>
        <w:tc>
          <w:tcPr>
            <w:tcW w:w="1840" w:type="dxa"/>
            <w:shd w:val="clear" w:color="auto" w:fill="auto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2026年12月底前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  <w:t>鄂尔多斯市应急避难场所规划（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2025—2035年）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市应急管理局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1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413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鄂尔多斯市“十五五”综合交通运输发展规划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市交通运输局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75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2026年12月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pacing w:val="6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pacing w:val="6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pacing w:val="6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pacing w:val="6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pacing w:val="6"/>
          <w:sz w:val="32"/>
          <w:szCs w:val="32"/>
          <w:lang w:val="en-US" w:eastAsia="zh-CN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D2F97"/>
    <w:rsid w:val="074D2F97"/>
    <w:rsid w:val="2DFFF791"/>
    <w:rsid w:val="3DEF4450"/>
    <w:rsid w:val="3FE69101"/>
    <w:rsid w:val="58FE6877"/>
    <w:rsid w:val="6646C56E"/>
    <w:rsid w:val="67FED53C"/>
    <w:rsid w:val="8FFB7E41"/>
    <w:rsid w:val="D59E4790"/>
    <w:rsid w:val="DFFD053A"/>
    <w:rsid w:val="EB1F0993"/>
    <w:rsid w:val="FDFE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2026-08-19T09:01:00Z</dcterms:created>
  <dc:creator>WPS_1662514403</dc:creator>
  <cp:lastModifiedBy>greatwall</cp:lastModifiedBy>
  <cp:lastPrinted>2026-08-19T09:48:00Z</cp:lastPrinted>
  <dcterms:modified xsi:type="dcterms:W3CDTF">2026-08-19T16:34:28Z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FDF23C7D93DE408789E20C1CA43BE66F_11</vt:lpwstr>
  </property>
  <property fmtid="{D5CDD505-2E9C-101B-9397-08002B2CF9AE}" pid="4" name="KSOTemplateDocerSaveRecord">
    <vt:lpwstr>eyJoZGlkIjoiMzRiMGZlZjAyZDljNTdkMjViOGIzOTg4NmViMzdkMjAiLCJ1c2VySWQiOiIxNDA1ODU1MzI4In0=</vt:lpwstr>
  </property>
</Properties>
</file>