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B3E" w:rsidRPr="00D122C0" w:rsidRDefault="00DE2202" w:rsidP="00D122C0">
      <w:pPr>
        <w:spacing w:line="576" w:lineRule="exact"/>
        <w:jc w:val="center"/>
        <w:rPr>
          <w:rFonts w:ascii="方正小标宋简体" w:eastAsia="方正小标宋简体" w:hint="eastAsia"/>
          <w:sz w:val="44"/>
          <w:szCs w:val="44"/>
        </w:rPr>
      </w:pPr>
      <w:r w:rsidRPr="00D122C0">
        <w:rPr>
          <w:rFonts w:ascii="方正小标宋简体" w:eastAsia="方正小标宋简体" w:hint="eastAsia"/>
          <w:sz w:val="44"/>
          <w:szCs w:val="44"/>
        </w:rPr>
        <w:t>鄂尔多斯市自然资源局关于采取旗区交叉方式开展不动产登记人员作风建设问题</w:t>
      </w:r>
    </w:p>
    <w:p w:rsidR="00823B3E" w:rsidRPr="00D122C0" w:rsidRDefault="00DE2202" w:rsidP="00D122C0">
      <w:pPr>
        <w:spacing w:line="576" w:lineRule="exact"/>
        <w:jc w:val="center"/>
        <w:rPr>
          <w:rFonts w:ascii="方正小标宋简体" w:eastAsia="方正小标宋简体" w:hint="eastAsia"/>
          <w:sz w:val="44"/>
          <w:szCs w:val="44"/>
        </w:rPr>
      </w:pPr>
      <w:r w:rsidRPr="00D122C0">
        <w:rPr>
          <w:rFonts w:ascii="方正小标宋简体" w:eastAsia="方正小标宋简体" w:hint="eastAsia"/>
          <w:sz w:val="44"/>
          <w:szCs w:val="44"/>
        </w:rPr>
        <w:t>明察暗访检查工作方案</w:t>
      </w:r>
    </w:p>
    <w:p w:rsidR="00823B3E" w:rsidRDefault="00823B3E" w:rsidP="00D122C0">
      <w:pPr>
        <w:spacing w:line="576" w:lineRule="exact"/>
        <w:jc w:val="left"/>
        <w:rPr>
          <w:rFonts w:ascii="仿宋" w:eastAsia="仿宋" w:hAnsi="仿宋"/>
          <w:sz w:val="32"/>
          <w:szCs w:val="32"/>
        </w:rPr>
      </w:pPr>
    </w:p>
    <w:p w:rsidR="00823B3E" w:rsidRDefault="00DE2202" w:rsidP="00D122C0">
      <w:pPr>
        <w:spacing w:line="576" w:lineRule="exact"/>
        <w:jc w:val="left"/>
        <w:rPr>
          <w:sz w:val="44"/>
          <w:szCs w:val="44"/>
        </w:rPr>
      </w:pPr>
      <w:r>
        <w:rPr>
          <w:rFonts w:ascii="仿宋" w:eastAsia="仿宋" w:hAnsi="仿宋"/>
          <w:sz w:val="32"/>
          <w:szCs w:val="32"/>
        </w:rPr>
        <w:t xml:space="preserve">   按照自然资办函（2021）1691号、内自然资字（2021）433号文件要求，</w:t>
      </w:r>
      <w:r>
        <w:rPr>
          <w:rFonts w:ascii="仿宋" w:eastAsia="仿宋" w:hAnsi="仿宋" w:hint="eastAsia"/>
          <w:sz w:val="32"/>
          <w:szCs w:val="32"/>
        </w:rPr>
        <w:t>为做好旗区间不动产登记</w:t>
      </w:r>
      <w:r>
        <w:rPr>
          <w:rFonts w:ascii="仿宋" w:eastAsia="仿宋" w:hAnsi="仿宋"/>
          <w:sz w:val="32"/>
          <w:szCs w:val="32"/>
        </w:rPr>
        <w:t>人</w:t>
      </w:r>
      <w:r>
        <w:rPr>
          <w:rFonts w:ascii="仿宋" w:eastAsia="仿宋" w:hAnsi="仿宋" w:hint="eastAsia"/>
          <w:sz w:val="32"/>
          <w:szCs w:val="32"/>
        </w:rPr>
        <w:t>员作风建设问题交叉检查工作，</w:t>
      </w:r>
      <w:r>
        <w:rPr>
          <w:rFonts w:ascii="仿宋" w:eastAsia="仿宋" w:hAnsi="仿宋"/>
          <w:sz w:val="32"/>
          <w:szCs w:val="32"/>
        </w:rPr>
        <w:t>特制定</w:t>
      </w:r>
      <w:r>
        <w:rPr>
          <w:rFonts w:ascii="仿宋" w:eastAsia="仿宋" w:hAnsi="仿宋" w:hint="eastAsia"/>
          <w:sz w:val="32"/>
          <w:szCs w:val="32"/>
        </w:rPr>
        <w:t>本方案。</w:t>
      </w:r>
    </w:p>
    <w:p w:rsidR="00823B3E" w:rsidRDefault="00DE2202" w:rsidP="00D122C0">
      <w:pPr>
        <w:spacing w:line="576" w:lineRule="exact"/>
        <w:ind w:firstLineChars="200" w:firstLine="640"/>
        <w:jc w:val="left"/>
        <w:rPr>
          <w:rFonts w:ascii="黑体" w:eastAsia="黑体"/>
          <w:sz w:val="32"/>
          <w:szCs w:val="32"/>
        </w:rPr>
      </w:pPr>
      <w:r>
        <w:rPr>
          <w:rFonts w:ascii="黑体" w:eastAsia="黑体" w:hAnsi="仿宋" w:hint="eastAsia"/>
          <w:sz w:val="32"/>
          <w:szCs w:val="32"/>
        </w:rPr>
        <w:t>一、总体要求</w:t>
      </w:r>
    </w:p>
    <w:p w:rsidR="00823B3E" w:rsidRDefault="00DE2202" w:rsidP="00D122C0">
      <w:pPr>
        <w:spacing w:line="576" w:lineRule="exact"/>
        <w:ind w:firstLineChars="200" w:firstLine="640"/>
        <w:jc w:val="left"/>
        <w:rPr>
          <w:sz w:val="44"/>
          <w:szCs w:val="44"/>
        </w:rPr>
      </w:pPr>
      <w:r>
        <w:rPr>
          <w:rFonts w:ascii="仿宋" w:eastAsia="仿宋" w:hAnsi="仿宋" w:hint="eastAsia"/>
          <w:sz w:val="32"/>
          <w:szCs w:val="32"/>
        </w:rPr>
        <w:t>深入贯彻落实党的十九大、十九届二中、三中、四中、五中全会精神，以习近平新时代中国特色社会主义思想为指导，按照国家和自治区“放管服”改革、优化营商环境相关工作要求，坚持问题导向和效果导向，对照排查不动产登记窗口存在的业务、廉政、作风三方面问题，通过全面整改，切实解决群众关注度高、反映强烈的重点问题，持之以恒纠正“四风”，锲而不舍抓好不动产登记窗口作风建设。</w:t>
      </w:r>
    </w:p>
    <w:p w:rsidR="00823B3E" w:rsidRDefault="00DE2202" w:rsidP="00D122C0">
      <w:pPr>
        <w:spacing w:line="576" w:lineRule="exact"/>
        <w:ind w:firstLineChars="200" w:firstLine="640"/>
        <w:jc w:val="left"/>
        <w:rPr>
          <w:rFonts w:ascii="黑体" w:eastAsia="黑体"/>
          <w:sz w:val="32"/>
          <w:szCs w:val="32"/>
        </w:rPr>
      </w:pPr>
      <w:r>
        <w:rPr>
          <w:rFonts w:ascii="黑体" w:eastAsia="黑体" w:hAnsi="仿宋" w:hint="eastAsia"/>
          <w:sz w:val="32"/>
          <w:szCs w:val="32"/>
        </w:rPr>
        <w:t>二、工作目标</w:t>
      </w:r>
    </w:p>
    <w:p w:rsidR="00823B3E" w:rsidRDefault="00DE2202" w:rsidP="00D122C0">
      <w:pPr>
        <w:spacing w:line="576" w:lineRule="exact"/>
        <w:ind w:firstLineChars="200" w:firstLine="640"/>
        <w:jc w:val="left"/>
        <w:rPr>
          <w:sz w:val="44"/>
          <w:szCs w:val="44"/>
        </w:rPr>
      </w:pPr>
      <w:r>
        <w:rPr>
          <w:rFonts w:ascii="仿宋" w:eastAsia="仿宋" w:hAnsi="仿宋" w:hint="eastAsia"/>
          <w:sz w:val="32"/>
          <w:szCs w:val="32"/>
        </w:rPr>
        <w:t>围绕督查发现的问题，通过全面暗访检查，指出存在的问题，督促整改完善，解决不动产登记窗口服务意识淡薄、业务办理超时和监管缺失的问题，持续优化登记流程，切实解决不动产登记“办证难”、“办证慢”问题，使窗口作风得到根本性转变。</w:t>
      </w:r>
    </w:p>
    <w:p w:rsidR="00823B3E" w:rsidRDefault="00DE2202" w:rsidP="00D122C0">
      <w:pPr>
        <w:spacing w:line="576" w:lineRule="exact"/>
        <w:ind w:firstLineChars="200" w:firstLine="640"/>
        <w:jc w:val="left"/>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工</w:t>
      </w:r>
      <w:r>
        <w:rPr>
          <w:rFonts w:ascii="黑体" w:eastAsia="黑体" w:hAnsi="黑体" w:hint="eastAsia"/>
          <w:sz w:val="32"/>
          <w:szCs w:val="32"/>
        </w:rPr>
        <w:t>作范围和内容</w:t>
      </w:r>
    </w:p>
    <w:p w:rsidR="00823B3E" w:rsidRDefault="00DE2202" w:rsidP="00D122C0">
      <w:pPr>
        <w:spacing w:line="576" w:lineRule="exact"/>
        <w:ind w:firstLineChars="200" w:firstLine="640"/>
        <w:jc w:val="left"/>
        <w:rPr>
          <w:sz w:val="44"/>
          <w:szCs w:val="44"/>
        </w:rPr>
      </w:pPr>
      <w:r>
        <w:rPr>
          <w:rFonts w:ascii="仿宋" w:eastAsia="仿宋" w:hAnsi="仿宋" w:hint="eastAsia"/>
          <w:sz w:val="32"/>
          <w:szCs w:val="32"/>
        </w:rPr>
        <w:t>根据部、厅文件要求，明察暗访检查工作范围为所有</w:t>
      </w:r>
      <w:r>
        <w:rPr>
          <w:rFonts w:ascii="仿宋" w:eastAsia="仿宋" w:hAnsi="仿宋" w:hint="eastAsia"/>
          <w:sz w:val="32"/>
          <w:szCs w:val="32"/>
        </w:rPr>
        <w:lastRenderedPageBreak/>
        <w:t>不动产登记大厅及延伸点，抽查内容主要包括是否存在内外勾结，通过倒号卖号、加急办证、指定调查或中介单位、泄露登记信息、虚假登记等方式，收取“好处费”不当牟利等不规范不廉洁等内容。</w:t>
      </w:r>
    </w:p>
    <w:p w:rsidR="00823B3E" w:rsidRDefault="00DE2202" w:rsidP="00D122C0">
      <w:pPr>
        <w:spacing w:line="576" w:lineRule="exact"/>
        <w:ind w:firstLineChars="200" w:firstLine="640"/>
        <w:jc w:val="left"/>
        <w:rPr>
          <w:rFonts w:ascii="黑体" w:eastAsia="黑体"/>
          <w:sz w:val="32"/>
          <w:szCs w:val="32"/>
        </w:rPr>
      </w:pPr>
      <w:r>
        <w:rPr>
          <w:rFonts w:ascii="黑体" w:eastAsia="黑体" w:hAnsi="仿宋" w:hint="eastAsia"/>
          <w:sz w:val="32"/>
          <w:szCs w:val="32"/>
        </w:rPr>
        <w:t>四、交叉互检安排</w:t>
      </w:r>
    </w:p>
    <w:p w:rsidR="00823B3E" w:rsidRDefault="00DE2202" w:rsidP="00D122C0">
      <w:pPr>
        <w:spacing w:line="576" w:lineRule="exact"/>
        <w:ind w:firstLineChars="200" w:firstLine="640"/>
        <w:jc w:val="left"/>
        <w:rPr>
          <w:sz w:val="44"/>
          <w:szCs w:val="44"/>
        </w:rPr>
      </w:pPr>
      <w:r>
        <w:rPr>
          <w:rFonts w:ascii="仿宋" w:eastAsia="仿宋" w:hAnsi="仿宋" w:hint="eastAsia"/>
          <w:sz w:val="32"/>
          <w:szCs w:val="32"/>
        </w:rPr>
        <w:t>见附件</w:t>
      </w:r>
      <w:r>
        <w:rPr>
          <w:rFonts w:ascii="仿宋" w:eastAsia="仿宋" w:hAnsi="仿宋"/>
          <w:sz w:val="32"/>
          <w:szCs w:val="32"/>
        </w:rPr>
        <w:t>1</w:t>
      </w:r>
      <w:r>
        <w:rPr>
          <w:rFonts w:ascii="仿宋" w:eastAsia="仿宋" w:hAnsi="仿宋" w:hint="eastAsia"/>
          <w:sz w:val="32"/>
          <w:szCs w:val="32"/>
        </w:rPr>
        <w:t>。</w:t>
      </w:r>
    </w:p>
    <w:p w:rsidR="00823B3E" w:rsidRDefault="00DE2202" w:rsidP="00D122C0">
      <w:pPr>
        <w:spacing w:line="576" w:lineRule="exact"/>
        <w:ind w:firstLineChars="200" w:firstLine="640"/>
        <w:jc w:val="left"/>
        <w:rPr>
          <w:rFonts w:ascii="黑体" w:eastAsia="黑体"/>
          <w:sz w:val="32"/>
          <w:szCs w:val="32"/>
        </w:rPr>
      </w:pPr>
      <w:r>
        <w:rPr>
          <w:rFonts w:ascii="黑体" w:eastAsia="黑体" w:hAnsi="仿宋" w:hint="eastAsia"/>
          <w:sz w:val="32"/>
          <w:szCs w:val="32"/>
        </w:rPr>
        <w:t>五、</w:t>
      </w:r>
      <w:r>
        <w:rPr>
          <w:rFonts w:ascii="黑体" w:eastAsia="黑体" w:hAnsi="仿宋"/>
          <w:sz w:val="32"/>
          <w:szCs w:val="32"/>
        </w:rPr>
        <w:t>工</w:t>
      </w:r>
      <w:r>
        <w:rPr>
          <w:rFonts w:ascii="黑体" w:eastAsia="黑体" w:hAnsi="仿宋" w:hint="eastAsia"/>
          <w:sz w:val="32"/>
          <w:szCs w:val="32"/>
        </w:rPr>
        <w:t>作要求</w:t>
      </w:r>
    </w:p>
    <w:p w:rsidR="00823B3E" w:rsidRDefault="00DE2202" w:rsidP="00D122C0">
      <w:pPr>
        <w:spacing w:line="576" w:lineRule="exact"/>
        <w:ind w:firstLineChars="200" w:firstLine="640"/>
        <w:jc w:val="left"/>
        <w:rPr>
          <w:sz w:val="44"/>
          <w:szCs w:val="44"/>
        </w:rPr>
      </w:pPr>
      <w:r>
        <w:rPr>
          <w:rFonts w:ascii="仿宋" w:eastAsia="仿宋" w:hAnsi="仿宋" w:hint="eastAsia"/>
          <w:sz w:val="32"/>
          <w:szCs w:val="32"/>
        </w:rPr>
        <w:t>（一）市自然资源局设立旗区交叉互检调度组，负责协调调度旗区交叉互检中相关</w:t>
      </w:r>
      <w:r>
        <w:rPr>
          <w:rFonts w:ascii="仿宋" w:eastAsia="仿宋" w:hAnsi="仿宋"/>
          <w:sz w:val="32"/>
          <w:szCs w:val="32"/>
        </w:rPr>
        <w:t>工</w:t>
      </w:r>
      <w:r>
        <w:rPr>
          <w:rFonts w:ascii="仿宋" w:eastAsia="仿宋" w:hAnsi="仿宋" w:hint="eastAsia"/>
          <w:sz w:val="32"/>
          <w:szCs w:val="32"/>
        </w:rPr>
        <w:t>作。</w:t>
      </w:r>
    </w:p>
    <w:p w:rsidR="00823B3E" w:rsidRDefault="00DE2202" w:rsidP="00D122C0">
      <w:pPr>
        <w:spacing w:line="576" w:lineRule="exact"/>
        <w:ind w:firstLineChars="200" w:firstLine="640"/>
        <w:jc w:val="left"/>
        <w:rPr>
          <w:sz w:val="44"/>
          <w:szCs w:val="44"/>
        </w:rPr>
      </w:pPr>
      <w:r>
        <w:rPr>
          <w:rFonts w:ascii="仿宋" w:eastAsia="仿宋" w:hAnsi="仿宋" w:hint="eastAsia"/>
          <w:sz w:val="32"/>
          <w:szCs w:val="32"/>
        </w:rPr>
        <w:t>组长：席富忠</w:t>
      </w:r>
    </w:p>
    <w:p w:rsidR="00823B3E" w:rsidRDefault="00DE2202" w:rsidP="00D122C0">
      <w:pPr>
        <w:spacing w:line="576" w:lineRule="exact"/>
        <w:ind w:firstLineChars="200" w:firstLine="640"/>
        <w:jc w:val="left"/>
        <w:rPr>
          <w:sz w:val="44"/>
          <w:szCs w:val="44"/>
        </w:rPr>
      </w:pPr>
      <w:r>
        <w:rPr>
          <w:rFonts w:ascii="仿宋" w:eastAsia="仿宋" w:hAnsi="仿宋" w:hint="eastAsia"/>
          <w:sz w:val="32"/>
          <w:szCs w:val="32"/>
        </w:rPr>
        <w:t>成员：张福林、张丰、孙慧琴、新德</w:t>
      </w:r>
      <w:r>
        <w:rPr>
          <w:rFonts w:ascii="仿宋" w:eastAsia="仿宋" w:hAnsi="仿宋"/>
          <w:sz w:val="32"/>
          <w:szCs w:val="32"/>
        </w:rPr>
        <w:t>尼</w:t>
      </w:r>
      <w:r>
        <w:rPr>
          <w:rFonts w:ascii="仿宋" w:eastAsia="仿宋" w:hAnsi="仿宋" w:hint="eastAsia"/>
          <w:sz w:val="32"/>
          <w:szCs w:val="32"/>
        </w:rPr>
        <w:t>、乌云</w:t>
      </w:r>
      <w:proofErr w:type="gramStart"/>
      <w:r>
        <w:rPr>
          <w:rFonts w:ascii="仿宋" w:eastAsia="仿宋" w:hAnsi="仿宋" w:hint="eastAsia"/>
          <w:sz w:val="32"/>
          <w:szCs w:val="32"/>
        </w:rPr>
        <w:t>娜</w:t>
      </w:r>
      <w:proofErr w:type="gramEnd"/>
      <w:r>
        <w:rPr>
          <w:rFonts w:ascii="仿宋" w:eastAsia="仿宋" w:hAnsi="仿宋" w:hint="eastAsia"/>
          <w:sz w:val="32"/>
          <w:szCs w:val="32"/>
        </w:rPr>
        <w:t>、杨之娜</w:t>
      </w:r>
    </w:p>
    <w:p w:rsidR="00823B3E" w:rsidRDefault="00DE2202" w:rsidP="00D122C0">
      <w:pPr>
        <w:spacing w:line="576" w:lineRule="exact"/>
        <w:ind w:firstLineChars="200" w:firstLine="640"/>
        <w:jc w:val="left"/>
        <w:rPr>
          <w:sz w:val="44"/>
          <w:szCs w:val="44"/>
        </w:rPr>
      </w:pPr>
      <w:r>
        <w:rPr>
          <w:rFonts w:ascii="仿宋" w:eastAsia="仿宋" w:hAnsi="仿宋" w:hint="eastAsia"/>
          <w:sz w:val="32"/>
          <w:szCs w:val="32"/>
        </w:rPr>
        <w:t>总调度人：张福林</w:t>
      </w:r>
    </w:p>
    <w:p w:rsidR="00823B3E" w:rsidRDefault="00DE2202" w:rsidP="00D122C0">
      <w:pPr>
        <w:spacing w:line="576" w:lineRule="exact"/>
        <w:ind w:firstLineChars="200" w:firstLine="640"/>
        <w:jc w:val="left"/>
        <w:rPr>
          <w:sz w:val="44"/>
          <w:szCs w:val="44"/>
        </w:rPr>
      </w:pPr>
      <w:r>
        <w:rPr>
          <w:rFonts w:ascii="仿宋" w:eastAsia="仿宋" w:hAnsi="仿宋" w:hint="eastAsia"/>
          <w:sz w:val="32"/>
          <w:szCs w:val="32"/>
        </w:rPr>
        <w:t>日常调度人：张丰、孙慧琴、新德</w:t>
      </w:r>
      <w:r>
        <w:rPr>
          <w:rFonts w:ascii="仿宋" w:eastAsia="仿宋" w:hAnsi="仿宋"/>
          <w:sz w:val="32"/>
          <w:szCs w:val="32"/>
        </w:rPr>
        <w:t>尼</w:t>
      </w:r>
    </w:p>
    <w:p w:rsidR="00823B3E" w:rsidRDefault="00DE2202" w:rsidP="00D122C0">
      <w:pPr>
        <w:spacing w:line="576" w:lineRule="exact"/>
        <w:ind w:firstLineChars="200" w:firstLine="640"/>
        <w:jc w:val="left"/>
        <w:rPr>
          <w:rFonts w:ascii="仿宋" w:eastAsia="仿宋" w:hAnsi="仿宋"/>
          <w:sz w:val="32"/>
          <w:szCs w:val="32"/>
        </w:rPr>
      </w:pPr>
      <w:r>
        <w:rPr>
          <w:rFonts w:ascii="仿宋" w:eastAsia="仿宋" w:hAnsi="仿宋" w:hint="eastAsia"/>
          <w:sz w:val="32"/>
          <w:szCs w:val="32"/>
        </w:rPr>
        <w:t>（二）各旗自然资源局、市不动产登记中心由分管副局长或委托登记中心主任或一名副主任</w:t>
      </w:r>
      <w:proofErr w:type="gramStart"/>
      <w:r>
        <w:rPr>
          <w:rFonts w:ascii="仿宋" w:eastAsia="仿宋" w:hAnsi="仿宋" w:hint="eastAsia"/>
          <w:sz w:val="32"/>
          <w:szCs w:val="32"/>
        </w:rPr>
        <w:t>任</w:t>
      </w:r>
      <w:proofErr w:type="gramEnd"/>
      <w:r>
        <w:rPr>
          <w:rFonts w:ascii="仿宋" w:eastAsia="仿宋" w:hAnsi="仿宋" w:hint="eastAsia"/>
          <w:sz w:val="32"/>
          <w:szCs w:val="32"/>
        </w:rPr>
        <w:t>组长，抽调相关业务骨干组成检查组，赴对应旗区登记</w:t>
      </w:r>
      <w:r>
        <w:rPr>
          <w:rFonts w:ascii="仿宋" w:eastAsia="仿宋" w:hAnsi="仿宋"/>
          <w:sz w:val="32"/>
          <w:szCs w:val="32"/>
        </w:rPr>
        <w:t>大</w:t>
      </w:r>
      <w:r>
        <w:rPr>
          <w:rFonts w:ascii="仿宋" w:eastAsia="仿宋" w:hAnsi="仿宋" w:hint="eastAsia"/>
          <w:sz w:val="32"/>
          <w:szCs w:val="32"/>
        </w:rPr>
        <w:t>厅及延伸</w:t>
      </w:r>
      <w:r>
        <w:rPr>
          <w:rFonts w:ascii="仿宋" w:eastAsia="仿宋" w:hAnsi="仿宋"/>
          <w:sz w:val="32"/>
          <w:szCs w:val="32"/>
        </w:rPr>
        <w:t>点</w:t>
      </w:r>
      <w:r>
        <w:rPr>
          <w:rFonts w:ascii="仿宋" w:eastAsia="仿宋" w:hAnsi="仿宋" w:hint="eastAsia"/>
          <w:sz w:val="32"/>
          <w:szCs w:val="32"/>
        </w:rPr>
        <w:t>开展明察暗访检查</w:t>
      </w:r>
      <w:r>
        <w:rPr>
          <w:rFonts w:ascii="仿宋" w:eastAsia="仿宋" w:hAnsi="仿宋"/>
          <w:sz w:val="32"/>
          <w:szCs w:val="32"/>
        </w:rPr>
        <w:t>工</w:t>
      </w:r>
      <w:r>
        <w:rPr>
          <w:rFonts w:ascii="仿宋" w:eastAsia="仿宋" w:hAnsi="仿宋" w:hint="eastAsia"/>
          <w:sz w:val="32"/>
          <w:szCs w:val="32"/>
        </w:rPr>
        <w:t>作。</w:t>
      </w:r>
    </w:p>
    <w:p w:rsidR="00823B3E" w:rsidRDefault="00DE2202" w:rsidP="00D122C0">
      <w:pPr>
        <w:spacing w:line="576" w:lineRule="exact"/>
        <w:ind w:firstLineChars="200" w:firstLine="640"/>
        <w:jc w:val="left"/>
        <w:rPr>
          <w:rFonts w:ascii="仿宋" w:eastAsia="仿宋" w:hAnsi="仿宋"/>
          <w:sz w:val="32"/>
          <w:szCs w:val="32"/>
        </w:rPr>
      </w:pPr>
      <w:r>
        <w:rPr>
          <w:rFonts w:ascii="仿宋" w:eastAsia="仿宋" w:hAnsi="仿宋" w:hint="eastAsia"/>
          <w:sz w:val="32"/>
          <w:szCs w:val="32"/>
        </w:rPr>
        <w:t>各地登记中心主任</w:t>
      </w:r>
      <w:r>
        <w:rPr>
          <w:rFonts w:ascii="仿宋" w:eastAsia="仿宋" w:hAnsi="仿宋"/>
          <w:sz w:val="32"/>
          <w:szCs w:val="32"/>
        </w:rPr>
        <w:t>为交叉暗访抽查联络员，</w:t>
      </w:r>
      <w:r>
        <w:rPr>
          <w:rFonts w:ascii="仿宋" w:eastAsia="仿宋" w:hAnsi="仿宋" w:hint="eastAsia"/>
          <w:sz w:val="32"/>
          <w:szCs w:val="32"/>
        </w:rPr>
        <w:t>市局</w:t>
      </w:r>
      <w:r>
        <w:rPr>
          <w:rFonts w:ascii="仿宋" w:eastAsia="仿宋" w:hAnsi="仿宋"/>
          <w:sz w:val="32"/>
          <w:szCs w:val="32"/>
        </w:rPr>
        <w:t>随机</w:t>
      </w:r>
      <w:r>
        <w:rPr>
          <w:rFonts w:ascii="仿宋" w:eastAsia="仿宋" w:hAnsi="仿宋" w:hint="eastAsia"/>
          <w:sz w:val="32"/>
          <w:szCs w:val="32"/>
        </w:rPr>
        <w:t>派</w:t>
      </w:r>
      <w:r>
        <w:rPr>
          <w:rFonts w:ascii="仿宋" w:eastAsia="仿宋" w:hAnsi="仿宋"/>
          <w:sz w:val="32"/>
          <w:szCs w:val="32"/>
        </w:rPr>
        <w:t>人参与。责任</w:t>
      </w:r>
      <w:r>
        <w:rPr>
          <w:rFonts w:ascii="仿宋" w:eastAsia="仿宋" w:hAnsi="仿宋" w:hint="eastAsia"/>
          <w:sz w:val="32"/>
          <w:szCs w:val="32"/>
        </w:rPr>
        <w:t>旗区</w:t>
      </w:r>
      <w:r>
        <w:rPr>
          <w:rFonts w:ascii="仿宋" w:eastAsia="仿宋" w:hAnsi="仿宋"/>
          <w:sz w:val="32"/>
          <w:szCs w:val="32"/>
        </w:rPr>
        <w:t>要周密部署、精心组织，本着对事业和同志负责的态度开展暗访抽查工作；被抽查</w:t>
      </w:r>
      <w:r>
        <w:rPr>
          <w:rFonts w:ascii="仿宋" w:eastAsia="仿宋" w:hAnsi="仿宋" w:hint="eastAsia"/>
          <w:sz w:val="32"/>
          <w:szCs w:val="32"/>
        </w:rPr>
        <w:t>旗区</w:t>
      </w:r>
      <w:r>
        <w:rPr>
          <w:rFonts w:ascii="仿宋" w:eastAsia="仿宋" w:hAnsi="仿宋"/>
          <w:sz w:val="32"/>
          <w:szCs w:val="32"/>
        </w:rPr>
        <w:t>要积极主动配合，按责任</w:t>
      </w:r>
      <w:r>
        <w:rPr>
          <w:rFonts w:ascii="仿宋" w:eastAsia="仿宋" w:hAnsi="仿宋" w:hint="eastAsia"/>
          <w:sz w:val="32"/>
          <w:szCs w:val="32"/>
        </w:rPr>
        <w:t>旗区</w:t>
      </w:r>
      <w:r>
        <w:rPr>
          <w:rFonts w:ascii="仿宋" w:eastAsia="仿宋" w:hAnsi="仿宋"/>
          <w:sz w:val="32"/>
          <w:szCs w:val="32"/>
        </w:rPr>
        <w:t>要求提供相关信息资料，并立即开展整改。部和厅后续暗访抽查中发现责任</w:t>
      </w:r>
      <w:r>
        <w:rPr>
          <w:rFonts w:ascii="仿宋" w:eastAsia="仿宋" w:hAnsi="仿宋" w:hint="eastAsia"/>
          <w:sz w:val="32"/>
          <w:szCs w:val="32"/>
        </w:rPr>
        <w:t>旗区</w:t>
      </w:r>
      <w:r>
        <w:rPr>
          <w:rFonts w:ascii="仿宋" w:eastAsia="仿宋" w:hAnsi="仿宋"/>
          <w:sz w:val="32"/>
          <w:szCs w:val="32"/>
        </w:rPr>
        <w:t>抽查暗访不认真、走过场，被抽查</w:t>
      </w:r>
      <w:r>
        <w:rPr>
          <w:rFonts w:ascii="仿宋" w:eastAsia="仿宋" w:hAnsi="仿宋" w:hint="eastAsia"/>
          <w:sz w:val="32"/>
          <w:szCs w:val="32"/>
        </w:rPr>
        <w:t>旗区</w:t>
      </w:r>
      <w:r>
        <w:rPr>
          <w:rFonts w:ascii="仿宋" w:eastAsia="仿宋" w:hAnsi="仿宋"/>
          <w:sz w:val="32"/>
          <w:szCs w:val="32"/>
        </w:rPr>
        <w:t>不配合、整改不到位的，将分</w:t>
      </w:r>
      <w:r>
        <w:rPr>
          <w:rFonts w:ascii="仿宋" w:eastAsia="仿宋" w:hAnsi="仿宋"/>
          <w:sz w:val="32"/>
          <w:szCs w:val="32"/>
        </w:rPr>
        <w:lastRenderedPageBreak/>
        <w:t>别追究责任</w:t>
      </w:r>
      <w:r>
        <w:rPr>
          <w:rFonts w:ascii="仿宋" w:eastAsia="仿宋" w:hAnsi="仿宋" w:hint="eastAsia"/>
          <w:sz w:val="32"/>
          <w:szCs w:val="32"/>
        </w:rPr>
        <w:t>旗区</w:t>
      </w:r>
      <w:r>
        <w:rPr>
          <w:rFonts w:ascii="仿宋" w:eastAsia="仿宋" w:hAnsi="仿宋"/>
          <w:sz w:val="32"/>
          <w:szCs w:val="32"/>
        </w:rPr>
        <w:t>和被抽查</w:t>
      </w:r>
      <w:r>
        <w:rPr>
          <w:rFonts w:ascii="仿宋" w:eastAsia="仿宋" w:hAnsi="仿宋" w:hint="eastAsia"/>
          <w:sz w:val="32"/>
          <w:szCs w:val="32"/>
        </w:rPr>
        <w:t>旗区</w:t>
      </w:r>
      <w:r>
        <w:rPr>
          <w:rFonts w:ascii="仿宋" w:eastAsia="仿宋" w:hAnsi="仿宋"/>
          <w:sz w:val="32"/>
          <w:szCs w:val="32"/>
        </w:rPr>
        <w:t>责任。</w:t>
      </w:r>
    </w:p>
    <w:p w:rsidR="00823B3E" w:rsidRDefault="00DE2202" w:rsidP="00D122C0">
      <w:pPr>
        <w:spacing w:line="576" w:lineRule="exact"/>
        <w:ind w:firstLineChars="200" w:firstLine="640"/>
        <w:jc w:val="left"/>
        <w:rPr>
          <w:rFonts w:ascii="仿宋" w:eastAsia="仿宋" w:hAnsi="仿宋"/>
          <w:sz w:val="32"/>
          <w:szCs w:val="32"/>
        </w:rPr>
      </w:pPr>
      <w:r>
        <w:rPr>
          <w:rFonts w:ascii="仿宋" w:eastAsia="仿宋" w:hAnsi="仿宋"/>
          <w:sz w:val="32"/>
          <w:szCs w:val="32"/>
        </w:rPr>
        <w:t>（三）责任</w:t>
      </w:r>
      <w:r>
        <w:rPr>
          <w:rFonts w:ascii="仿宋" w:eastAsia="仿宋" w:hAnsi="仿宋" w:hint="eastAsia"/>
          <w:sz w:val="32"/>
          <w:szCs w:val="32"/>
        </w:rPr>
        <w:t>旗区</w:t>
      </w:r>
      <w:r>
        <w:rPr>
          <w:rFonts w:ascii="仿宋" w:eastAsia="仿宋" w:hAnsi="仿宋"/>
          <w:sz w:val="32"/>
          <w:szCs w:val="32"/>
        </w:rPr>
        <w:t>确定时间和参与人员后报</w:t>
      </w:r>
      <w:r>
        <w:rPr>
          <w:rFonts w:ascii="仿宋" w:eastAsia="仿宋" w:hAnsi="仿宋" w:hint="eastAsia"/>
          <w:sz w:val="32"/>
          <w:szCs w:val="32"/>
        </w:rPr>
        <w:t>市局</w:t>
      </w:r>
      <w:r>
        <w:rPr>
          <w:rFonts w:ascii="仿宋" w:eastAsia="仿宋" w:hAnsi="仿宋"/>
          <w:sz w:val="32"/>
          <w:szCs w:val="32"/>
        </w:rPr>
        <w:t>，并于10月18日前完成抽查暗访工作，向</w:t>
      </w:r>
      <w:r>
        <w:rPr>
          <w:rFonts w:ascii="仿宋" w:eastAsia="仿宋" w:hAnsi="仿宋" w:hint="eastAsia"/>
          <w:sz w:val="32"/>
          <w:szCs w:val="32"/>
        </w:rPr>
        <w:t>市局</w:t>
      </w:r>
      <w:r>
        <w:rPr>
          <w:rFonts w:ascii="仿宋" w:eastAsia="仿宋" w:hAnsi="仿宋"/>
          <w:sz w:val="32"/>
          <w:szCs w:val="32"/>
        </w:rPr>
        <w:t>提交</w:t>
      </w:r>
      <w:r>
        <w:rPr>
          <w:rFonts w:ascii="仿宋" w:eastAsia="仿宋" w:hAnsi="仿宋" w:hint="eastAsia"/>
          <w:sz w:val="32"/>
          <w:szCs w:val="32"/>
        </w:rPr>
        <w:t>检查</w:t>
      </w:r>
      <w:r>
        <w:rPr>
          <w:rFonts w:ascii="仿宋" w:eastAsia="仿宋" w:hAnsi="仿宋"/>
          <w:sz w:val="32"/>
          <w:szCs w:val="32"/>
        </w:rPr>
        <w:t>工作报告</w:t>
      </w:r>
      <w:r>
        <w:rPr>
          <w:rFonts w:ascii="仿宋" w:eastAsia="仿宋" w:hAnsi="仿宋" w:hint="eastAsia"/>
          <w:sz w:val="32"/>
          <w:szCs w:val="32"/>
        </w:rPr>
        <w:t>等资料，包括</w:t>
      </w:r>
      <w:r>
        <w:rPr>
          <w:rFonts w:ascii="仿宋" w:eastAsia="仿宋" w:hAnsi="仿宋"/>
          <w:sz w:val="32"/>
          <w:szCs w:val="32"/>
        </w:rPr>
        <w:t>被抽查</w:t>
      </w:r>
      <w:r>
        <w:rPr>
          <w:rFonts w:ascii="仿宋" w:eastAsia="仿宋" w:hAnsi="仿宋" w:hint="eastAsia"/>
          <w:sz w:val="32"/>
          <w:szCs w:val="32"/>
        </w:rPr>
        <w:t>旗区</w:t>
      </w:r>
      <w:r>
        <w:rPr>
          <w:rFonts w:ascii="仿宋" w:eastAsia="仿宋" w:hAnsi="仿宋"/>
          <w:sz w:val="32"/>
          <w:szCs w:val="32"/>
        </w:rPr>
        <w:t>情况</w:t>
      </w:r>
      <w:r>
        <w:rPr>
          <w:rFonts w:ascii="仿宋" w:eastAsia="仿宋" w:hAnsi="仿宋" w:hint="eastAsia"/>
          <w:sz w:val="32"/>
          <w:szCs w:val="32"/>
        </w:rPr>
        <w:t>及</w:t>
      </w:r>
      <w:r>
        <w:rPr>
          <w:rFonts w:ascii="仿宋" w:eastAsia="仿宋" w:hAnsi="仿宋"/>
          <w:sz w:val="32"/>
          <w:szCs w:val="32"/>
        </w:rPr>
        <w:t>抽查情况统</w:t>
      </w:r>
      <w:r>
        <w:rPr>
          <w:rFonts w:ascii="仿宋" w:eastAsia="仿宋" w:hAnsi="仿宋" w:hint="eastAsia"/>
          <w:sz w:val="32"/>
          <w:szCs w:val="32"/>
        </w:rPr>
        <w:t>计表。联系人：新德尼、乌云</w:t>
      </w:r>
      <w:proofErr w:type="gramStart"/>
      <w:r>
        <w:rPr>
          <w:rFonts w:ascii="仿宋" w:eastAsia="仿宋" w:hAnsi="仿宋" w:hint="eastAsia"/>
          <w:sz w:val="32"/>
          <w:szCs w:val="32"/>
        </w:rPr>
        <w:t>娜</w:t>
      </w:r>
      <w:proofErr w:type="gramEnd"/>
      <w:r>
        <w:rPr>
          <w:rFonts w:ascii="仿宋" w:eastAsia="仿宋" w:hAnsi="仿宋" w:hint="eastAsia"/>
          <w:sz w:val="32"/>
          <w:szCs w:val="32"/>
        </w:rPr>
        <w:t>，电话：13310300413、15047784326。</w:t>
      </w:r>
    </w:p>
    <w:p w:rsidR="00823B3E" w:rsidRDefault="00823B3E" w:rsidP="00D122C0">
      <w:pPr>
        <w:spacing w:line="576" w:lineRule="exact"/>
        <w:ind w:firstLineChars="200" w:firstLine="640"/>
        <w:jc w:val="left"/>
        <w:rPr>
          <w:rFonts w:ascii="仿宋" w:eastAsia="仿宋" w:hAnsi="仿宋"/>
          <w:sz w:val="32"/>
          <w:szCs w:val="32"/>
        </w:rPr>
      </w:pPr>
    </w:p>
    <w:p w:rsidR="00823B3E" w:rsidRDefault="00DE2202" w:rsidP="00D122C0">
      <w:pPr>
        <w:spacing w:line="576" w:lineRule="exact"/>
        <w:ind w:firstLineChars="200" w:firstLine="640"/>
        <w:jc w:val="left"/>
        <w:rPr>
          <w:rFonts w:ascii="仿宋" w:eastAsia="仿宋" w:hAnsi="仿宋"/>
          <w:sz w:val="32"/>
          <w:szCs w:val="32"/>
        </w:rPr>
      </w:pPr>
      <w:r>
        <w:rPr>
          <w:rFonts w:ascii="仿宋" w:eastAsia="仿宋" w:hAnsi="仿宋" w:hint="eastAsia"/>
          <w:sz w:val="32"/>
          <w:szCs w:val="32"/>
        </w:rPr>
        <w:t>附件：</w:t>
      </w:r>
    </w:p>
    <w:p w:rsidR="00823B3E" w:rsidRDefault="00DE2202" w:rsidP="00D122C0">
      <w:pPr>
        <w:spacing w:line="576" w:lineRule="exact"/>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、不动产登记窗口作风建设交叉互检表</w:t>
      </w:r>
    </w:p>
    <w:p w:rsidR="00823B3E" w:rsidRDefault="00DE2202" w:rsidP="00D122C0">
      <w:pPr>
        <w:spacing w:line="576" w:lineRule="exact"/>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、全市窗口作风建设暗访抽查情况统计表</w:t>
      </w:r>
    </w:p>
    <w:p w:rsidR="00823B3E" w:rsidRDefault="00823B3E">
      <w:pPr>
        <w:ind w:firstLineChars="200" w:firstLine="640"/>
        <w:jc w:val="left"/>
        <w:rPr>
          <w:rFonts w:ascii="仿宋" w:eastAsia="仿宋" w:hAnsi="仿宋"/>
          <w:sz w:val="32"/>
          <w:szCs w:val="32"/>
        </w:rPr>
      </w:pPr>
    </w:p>
    <w:p w:rsidR="00823B3E" w:rsidRDefault="00823B3E">
      <w:pPr>
        <w:ind w:firstLineChars="200" w:firstLine="640"/>
        <w:jc w:val="left"/>
        <w:rPr>
          <w:rFonts w:ascii="仿宋" w:eastAsia="仿宋" w:hAnsi="仿宋"/>
          <w:sz w:val="32"/>
          <w:szCs w:val="32"/>
        </w:rPr>
      </w:pPr>
    </w:p>
    <w:p w:rsidR="00823B3E" w:rsidRDefault="00823B3E">
      <w:pPr>
        <w:ind w:firstLineChars="200" w:firstLine="640"/>
        <w:jc w:val="left"/>
        <w:rPr>
          <w:rFonts w:ascii="仿宋" w:eastAsia="仿宋" w:hAnsi="仿宋"/>
          <w:sz w:val="32"/>
          <w:szCs w:val="32"/>
        </w:rPr>
      </w:pPr>
    </w:p>
    <w:p w:rsidR="00823B3E" w:rsidRDefault="00823B3E">
      <w:pPr>
        <w:ind w:firstLineChars="200" w:firstLine="640"/>
        <w:jc w:val="left"/>
        <w:rPr>
          <w:rFonts w:ascii="仿宋" w:eastAsia="仿宋" w:hAnsi="仿宋"/>
          <w:sz w:val="32"/>
          <w:szCs w:val="32"/>
        </w:rPr>
      </w:pPr>
    </w:p>
    <w:p w:rsidR="00823B3E" w:rsidRDefault="00DE2202">
      <w:pPr>
        <w:ind w:firstLineChars="200" w:firstLine="640"/>
        <w:jc w:val="left"/>
        <w:rPr>
          <w:rFonts w:ascii="仿宋" w:eastAsia="仿宋" w:hAnsi="仿宋"/>
          <w:sz w:val="32"/>
          <w:szCs w:val="32"/>
        </w:rPr>
      </w:pPr>
      <w:r>
        <w:rPr>
          <w:rFonts w:ascii="仿宋" w:eastAsia="仿宋" w:hAnsi="仿宋"/>
          <w:sz w:val="32"/>
          <w:szCs w:val="32"/>
        </w:rPr>
        <w:cr/>
      </w:r>
    </w:p>
    <w:p w:rsidR="00D122C0" w:rsidRDefault="00D122C0">
      <w:pPr>
        <w:ind w:firstLineChars="200" w:firstLine="640"/>
        <w:jc w:val="left"/>
        <w:rPr>
          <w:rFonts w:ascii="仿宋" w:eastAsia="仿宋" w:hAnsi="仿宋"/>
          <w:sz w:val="32"/>
          <w:szCs w:val="32"/>
        </w:rPr>
      </w:pPr>
    </w:p>
    <w:p w:rsidR="00D122C0" w:rsidRDefault="00D122C0">
      <w:pPr>
        <w:ind w:firstLineChars="200" w:firstLine="640"/>
        <w:jc w:val="left"/>
        <w:rPr>
          <w:rFonts w:ascii="仿宋" w:eastAsia="仿宋" w:hAnsi="仿宋"/>
          <w:sz w:val="32"/>
          <w:szCs w:val="32"/>
        </w:rPr>
      </w:pPr>
    </w:p>
    <w:p w:rsidR="00D122C0" w:rsidRDefault="00D122C0">
      <w:pPr>
        <w:ind w:firstLineChars="200" w:firstLine="640"/>
        <w:jc w:val="left"/>
        <w:rPr>
          <w:rFonts w:ascii="仿宋" w:eastAsia="仿宋" w:hAnsi="仿宋"/>
          <w:sz w:val="32"/>
          <w:szCs w:val="32"/>
        </w:rPr>
      </w:pPr>
    </w:p>
    <w:p w:rsidR="00D122C0" w:rsidRDefault="00D122C0">
      <w:pPr>
        <w:ind w:firstLineChars="200" w:firstLine="640"/>
        <w:jc w:val="left"/>
        <w:rPr>
          <w:rFonts w:ascii="仿宋" w:eastAsia="仿宋" w:hAnsi="仿宋"/>
          <w:sz w:val="32"/>
          <w:szCs w:val="32"/>
        </w:rPr>
      </w:pPr>
    </w:p>
    <w:p w:rsidR="00D122C0" w:rsidRDefault="00D122C0">
      <w:pPr>
        <w:ind w:firstLineChars="200" w:firstLine="640"/>
        <w:jc w:val="left"/>
        <w:rPr>
          <w:rFonts w:ascii="仿宋" w:eastAsia="仿宋" w:hAnsi="仿宋"/>
          <w:sz w:val="32"/>
          <w:szCs w:val="32"/>
        </w:rPr>
      </w:pPr>
      <w:bookmarkStart w:id="0" w:name="_GoBack"/>
      <w:bookmarkEnd w:id="0"/>
    </w:p>
    <w:p w:rsidR="00823B3E" w:rsidRDefault="00DE2202">
      <w:pPr>
        <w:ind w:firstLineChars="200" w:firstLine="880"/>
        <w:jc w:val="left"/>
        <w:rPr>
          <w:sz w:val="44"/>
          <w:szCs w:val="44"/>
        </w:rPr>
      </w:pPr>
      <w:r>
        <w:rPr>
          <w:sz w:val="44"/>
          <w:szCs w:val="44"/>
        </w:rPr>
        <w:cr/>
      </w:r>
    </w:p>
    <w:p w:rsidR="00823B3E" w:rsidRDefault="00823B3E">
      <w:pPr>
        <w:ind w:firstLineChars="200" w:firstLine="880"/>
        <w:jc w:val="left"/>
        <w:rPr>
          <w:sz w:val="44"/>
          <w:szCs w:val="44"/>
        </w:rPr>
      </w:pPr>
    </w:p>
    <w:sectPr w:rsidR="00823B3E" w:rsidSect="00D559FA">
      <w:pgSz w:w="11906" w:h="16838" w:code="9"/>
      <w:pgMar w:top="1440" w:right="1797" w:bottom="1440" w:left="1797" w:header="851" w:footer="992" w:gutter="0"/>
      <w:paperSrc w:first="1" w:other="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3E"/>
    <w:rsid w:val="00823B3E"/>
    <w:rsid w:val="00D122C0"/>
    <w:rsid w:val="00D559FA"/>
    <w:rsid w:val="00DE220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10CA"/>
  <w15:docId w15:val="{4A291611-6AD2-424F-95AF-03BBBCA2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9FA"/>
    <w:rPr>
      <w:sz w:val="18"/>
      <w:szCs w:val="18"/>
    </w:rPr>
  </w:style>
  <w:style w:type="character" w:customStyle="1" w:styleId="a4">
    <w:name w:val="批注框文本 字符"/>
    <w:basedOn w:val="a0"/>
    <w:link w:val="a3"/>
    <w:uiPriority w:val="99"/>
    <w:semiHidden/>
    <w:rsid w:val="00D559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TAS-AN00</dc:creator>
  <cp:lastModifiedBy>刘晓龙</cp:lastModifiedBy>
  <cp:revision>5</cp:revision>
  <cp:lastPrinted>2021-10-09T07:46:00Z</cp:lastPrinted>
  <dcterms:created xsi:type="dcterms:W3CDTF">2021-10-09T07:04:00Z</dcterms:created>
  <dcterms:modified xsi:type="dcterms:W3CDTF">2021-10-09T07:46:00Z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98ec19e277d04185a5ecc102b1781130</vt:lpwstr>
  </property>
</Properties>
</file>