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val="0"/>
          <w:bCs/>
        </w:rPr>
      </w:pPr>
      <w:bookmarkStart w:id="0" w:name="_GoBack"/>
      <w:r>
        <w:rPr>
          <w:rFonts w:hint="eastAsia"/>
          <w:b w:val="0"/>
          <w:bCs/>
        </w:rPr>
        <w:t>鄂尔多斯市人民政府办公厅关于调整鄂尔多斯综合保税区建设推进工作指挥部总指挥的通知</w:t>
      </w:r>
    </w:p>
    <w:bookmarkEnd w:id="0"/>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鄂府办发〔2018〕48号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各旗区人民政府，市直各有关部门：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sz w:val="24"/>
          <w:szCs w:val="24"/>
        </w:rPr>
      </w:pPr>
      <w:r>
        <w:rPr>
          <w:rFonts w:hint="eastAsia" w:ascii="宋体" w:hAnsi="宋体" w:eastAsia="宋体" w:cs="宋体"/>
          <w:sz w:val="24"/>
          <w:szCs w:val="24"/>
        </w:rPr>
        <w:t xml:space="preserve">根据工作需要和人事变动情况，市人民政府决定调整鄂尔多斯综合保税区建设推进工作指挥部总指挥。鄂尔多斯综合保税区建设属于鄂尔多斯市推进重点区域发展重点项目建设工作领导小组的专项工作，总指挥由斯琴毕力格代市长兼任。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鄂尔多斯市人民政府办公厅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right"/>
        <w:textAlignment w:val="auto"/>
        <w:rPr>
          <w:rFonts w:hint="eastAsia" w:ascii="宋体" w:hAnsi="宋体" w:eastAsia="宋体" w:cs="宋体"/>
          <w:sz w:val="24"/>
          <w:szCs w:val="24"/>
        </w:rPr>
      </w:pPr>
      <w:r>
        <w:rPr>
          <w:rFonts w:hint="eastAsia" w:ascii="宋体" w:hAnsi="宋体" w:eastAsia="宋体" w:cs="宋体"/>
          <w:sz w:val="24"/>
          <w:szCs w:val="24"/>
        </w:rPr>
        <w:t>2018年5月25日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2A1305"/>
    <w:rsid w:val="302A13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2019-03-30T15:43:00Z</dcterms:created>
  <dc:creator>我愿意 你给我每天撒娇</dc:creator>
  <cp:lastModifiedBy>我愿意 你给我每天撒娇</cp:lastModifiedBy>
  <dcterms:modified xsi:type="dcterms:W3CDTF">2019-03-30T15:45:35Z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