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82" w:rsidRPr="00C3506F" w:rsidRDefault="00936582" w:rsidP="00936582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427CAD">
        <w:rPr>
          <w:rFonts w:ascii="黑体" w:eastAsia="黑体" w:hAnsi="仿宋_GB2312" w:cs="仿宋_GB2312" w:hint="eastAsia"/>
          <w:sz w:val="32"/>
          <w:szCs w:val="32"/>
        </w:rPr>
        <w:t>附件</w:t>
      </w:r>
    </w:p>
    <w:p w:rsidR="00936582" w:rsidRPr="00427CAD" w:rsidRDefault="00936582" w:rsidP="00936582">
      <w:pPr>
        <w:spacing w:line="560" w:lineRule="exact"/>
        <w:ind w:leftChars="1" w:left="2308" w:hangingChars="524" w:hanging="2306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:rsidR="00936582" w:rsidRPr="00427CAD" w:rsidRDefault="00936582" w:rsidP="00936582">
      <w:pPr>
        <w:spacing w:line="560" w:lineRule="exact"/>
        <w:ind w:leftChars="1" w:left="2308" w:hangingChars="524" w:hanging="2306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427CAD">
        <w:rPr>
          <w:rFonts w:ascii="方正小标宋简体" w:eastAsia="方正小标宋简体" w:hAnsi="仿宋_GB2312" w:cs="仿宋_GB2312" w:hint="eastAsia"/>
          <w:sz w:val="44"/>
          <w:szCs w:val="44"/>
        </w:rPr>
        <w:t>各旗区“十三五”能耗总量和强度“双控”</w:t>
      </w:r>
    </w:p>
    <w:p w:rsidR="00936582" w:rsidRPr="00427CAD" w:rsidRDefault="00936582" w:rsidP="00936582">
      <w:pPr>
        <w:spacing w:line="560" w:lineRule="exact"/>
        <w:ind w:leftChars="1" w:left="2308" w:hangingChars="524" w:hanging="2306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proofErr w:type="gramStart"/>
      <w:r w:rsidRPr="00427CAD">
        <w:rPr>
          <w:rFonts w:ascii="方正小标宋简体" w:eastAsia="方正小标宋简体" w:hAnsi="仿宋_GB2312" w:cs="仿宋_GB2312" w:hint="eastAsia"/>
          <w:sz w:val="44"/>
          <w:szCs w:val="44"/>
        </w:rPr>
        <w:t>及碳排放</w:t>
      </w:r>
      <w:proofErr w:type="gramEnd"/>
      <w:r w:rsidRPr="00427CAD">
        <w:rPr>
          <w:rFonts w:ascii="方正小标宋简体" w:eastAsia="方正小标宋简体" w:hAnsi="仿宋_GB2312" w:cs="仿宋_GB2312" w:hint="eastAsia"/>
          <w:sz w:val="44"/>
          <w:szCs w:val="44"/>
        </w:rPr>
        <w:t>强度降低目标</w:t>
      </w:r>
    </w:p>
    <w:p w:rsidR="00936582" w:rsidRPr="00427CAD" w:rsidRDefault="00936582" w:rsidP="00936582">
      <w:pPr>
        <w:spacing w:line="560" w:lineRule="exact"/>
        <w:ind w:leftChars="1" w:left="1679" w:hangingChars="524" w:hanging="1677"/>
        <w:jc w:val="center"/>
        <w:rPr>
          <w:rFonts w:ascii="方正小标宋简体" w:eastAsia="方正小标宋简体" w:hAnsi="仿宋_GB2312" w:cs="仿宋_GB2312"/>
          <w:sz w:val="32"/>
          <w:szCs w:val="32"/>
        </w:rPr>
      </w:pP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842"/>
        <w:gridCol w:w="1701"/>
        <w:gridCol w:w="1701"/>
      </w:tblGrid>
      <w:tr w:rsidR="00936582" w:rsidRPr="00427CAD" w:rsidTr="009A25B7">
        <w:trPr>
          <w:trHeight w:val="1999"/>
          <w:jc w:val="center"/>
        </w:trPr>
        <w:tc>
          <w:tcPr>
            <w:tcW w:w="1809" w:type="dxa"/>
          </w:tcPr>
          <w:p w:rsidR="00936582" w:rsidRPr="00427CAD" w:rsidRDefault="00936582" w:rsidP="009A25B7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“十三五”能耗强度降低目标</w:t>
            </w:r>
            <w:bookmarkStart w:id="0" w:name="_GoBack"/>
            <w:bookmarkEnd w:id="0"/>
            <w:r w:rsidRPr="00427CA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</w:t>
            </w:r>
            <w:r w:rsidRPr="00427CAD">
              <w:rPr>
                <w:rFonts w:ascii="仿宋_GB2312" w:eastAsia="仿宋_GB2312" w:hAnsi="仿宋_GB2312" w:cs="仿宋_GB2312"/>
                <w:sz w:val="30"/>
                <w:szCs w:val="30"/>
              </w:rPr>
              <w:t>%）</w:t>
            </w:r>
          </w:p>
        </w:tc>
        <w:tc>
          <w:tcPr>
            <w:tcW w:w="1842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“十三五”能耗增量控制目标（万吨标准煤）</w:t>
            </w:r>
          </w:p>
        </w:tc>
        <w:tc>
          <w:tcPr>
            <w:tcW w:w="1701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“十三五”能耗年均增速控制目标（</w:t>
            </w:r>
            <w:r w:rsidRPr="00427CAD">
              <w:rPr>
                <w:rFonts w:ascii="仿宋_GB2312" w:eastAsia="仿宋_GB2312" w:hAnsi="仿宋_GB2312" w:cs="仿宋_GB2312"/>
                <w:sz w:val="30"/>
                <w:szCs w:val="30"/>
              </w:rPr>
              <w:t>%）</w:t>
            </w:r>
          </w:p>
        </w:tc>
        <w:tc>
          <w:tcPr>
            <w:tcW w:w="1701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“十三五”碳排放强度降低目标（</w:t>
            </w:r>
            <w:r w:rsidRPr="00427CAD">
              <w:rPr>
                <w:rFonts w:ascii="仿宋_GB2312" w:eastAsia="仿宋_GB2312" w:hAnsi="仿宋_GB2312" w:cs="仿宋_GB2312"/>
                <w:sz w:val="30"/>
                <w:szCs w:val="30"/>
              </w:rPr>
              <w:t>%）</w:t>
            </w:r>
          </w:p>
        </w:tc>
      </w:tr>
      <w:tr w:rsidR="00936582" w:rsidRPr="00427CAD" w:rsidTr="009A25B7">
        <w:trPr>
          <w:jc w:val="center"/>
        </w:trPr>
        <w:tc>
          <w:tcPr>
            <w:tcW w:w="1809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东胜区</w:t>
            </w:r>
          </w:p>
        </w:tc>
        <w:tc>
          <w:tcPr>
            <w:tcW w:w="1560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/>
                <w:sz w:val="30"/>
                <w:szCs w:val="30"/>
              </w:rPr>
              <w:t>14</w:t>
            </w:r>
          </w:p>
        </w:tc>
        <w:tc>
          <w:tcPr>
            <w:tcW w:w="1842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/>
                <w:sz w:val="30"/>
                <w:szCs w:val="30"/>
              </w:rPr>
              <w:t>50</w:t>
            </w:r>
          </w:p>
        </w:tc>
        <w:tc>
          <w:tcPr>
            <w:tcW w:w="1701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/>
                <w:sz w:val="30"/>
                <w:szCs w:val="30"/>
              </w:rPr>
              <w:t>2.30</w:t>
            </w:r>
          </w:p>
        </w:tc>
        <w:tc>
          <w:tcPr>
            <w:tcW w:w="1701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/>
                <w:sz w:val="30"/>
                <w:szCs w:val="30"/>
              </w:rPr>
              <w:t>17</w:t>
            </w:r>
          </w:p>
        </w:tc>
      </w:tr>
      <w:tr w:rsidR="00936582" w:rsidRPr="00427CAD" w:rsidTr="009A25B7">
        <w:trPr>
          <w:jc w:val="center"/>
        </w:trPr>
        <w:tc>
          <w:tcPr>
            <w:tcW w:w="1809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达拉</w:t>
            </w:r>
            <w:proofErr w:type="gramStart"/>
            <w:r w:rsidRPr="00427CA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特</w:t>
            </w:r>
            <w:proofErr w:type="gramEnd"/>
            <w:r w:rsidRPr="00427CA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旗</w:t>
            </w:r>
          </w:p>
        </w:tc>
        <w:tc>
          <w:tcPr>
            <w:tcW w:w="1560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/>
                <w:sz w:val="30"/>
                <w:szCs w:val="30"/>
              </w:rPr>
              <w:t>16</w:t>
            </w:r>
          </w:p>
        </w:tc>
        <w:tc>
          <w:tcPr>
            <w:tcW w:w="1842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/>
                <w:sz w:val="30"/>
                <w:szCs w:val="30"/>
              </w:rPr>
              <w:t>90</w:t>
            </w:r>
          </w:p>
        </w:tc>
        <w:tc>
          <w:tcPr>
            <w:tcW w:w="1701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/>
                <w:sz w:val="30"/>
                <w:szCs w:val="30"/>
              </w:rPr>
              <w:t>2.84</w:t>
            </w:r>
          </w:p>
        </w:tc>
        <w:tc>
          <w:tcPr>
            <w:tcW w:w="1701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/>
                <w:sz w:val="30"/>
                <w:szCs w:val="30"/>
              </w:rPr>
              <w:t>19</w:t>
            </w:r>
          </w:p>
        </w:tc>
      </w:tr>
      <w:tr w:rsidR="00936582" w:rsidRPr="00427CAD" w:rsidTr="009A25B7">
        <w:trPr>
          <w:jc w:val="center"/>
        </w:trPr>
        <w:tc>
          <w:tcPr>
            <w:tcW w:w="1809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准格尔旗</w:t>
            </w:r>
          </w:p>
        </w:tc>
        <w:tc>
          <w:tcPr>
            <w:tcW w:w="1560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/>
                <w:sz w:val="30"/>
                <w:szCs w:val="30"/>
              </w:rPr>
              <w:t>16</w:t>
            </w:r>
          </w:p>
        </w:tc>
        <w:tc>
          <w:tcPr>
            <w:tcW w:w="1842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/>
                <w:sz w:val="30"/>
                <w:szCs w:val="30"/>
              </w:rPr>
              <w:t>130</w:t>
            </w:r>
          </w:p>
        </w:tc>
        <w:tc>
          <w:tcPr>
            <w:tcW w:w="1701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/>
                <w:sz w:val="30"/>
                <w:szCs w:val="30"/>
              </w:rPr>
              <w:t>2.58</w:t>
            </w:r>
          </w:p>
        </w:tc>
        <w:tc>
          <w:tcPr>
            <w:tcW w:w="1701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/>
                <w:sz w:val="30"/>
                <w:szCs w:val="30"/>
              </w:rPr>
              <w:t>19</w:t>
            </w:r>
          </w:p>
        </w:tc>
      </w:tr>
      <w:tr w:rsidR="00936582" w:rsidRPr="00427CAD" w:rsidTr="009A25B7">
        <w:trPr>
          <w:jc w:val="center"/>
        </w:trPr>
        <w:tc>
          <w:tcPr>
            <w:tcW w:w="1809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鄂托克前旗</w:t>
            </w:r>
          </w:p>
        </w:tc>
        <w:tc>
          <w:tcPr>
            <w:tcW w:w="1560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/>
                <w:sz w:val="30"/>
                <w:szCs w:val="30"/>
              </w:rPr>
              <w:t>14</w:t>
            </w:r>
          </w:p>
        </w:tc>
        <w:tc>
          <w:tcPr>
            <w:tcW w:w="1842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/>
                <w:sz w:val="30"/>
                <w:szCs w:val="30"/>
              </w:rPr>
              <w:t>30</w:t>
            </w:r>
          </w:p>
        </w:tc>
        <w:tc>
          <w:tcPr>
            <w:tcW w:w="1701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/>
                <w:sz w:val="30"/>
                <w:szCs w:val="30"/>
              </w:rPr>
              <w:t>8.24</w:t>
            </w:r>
          </w:p>
        </w:tc>
        <w:tc>
          <w:tcPr>
            <w:tcW w:w="1701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/>
                <w:sz w:val="30"/>
                <w:szCs w:val="30"/>
              </w:rPr>
              <w:t>17</w:t>
            </w:r>
          </w:p>
        </w:tc>
      </w:tr>
      <w:tr w:rsidR="00936582" w:rsidRPr="00427CAD" w:rsidTr="009A25B7">
        <w:trPr>
          <w:jc w:val="center"/>
        </w:trPr>
        <w:tc>
          <w:tcPr>
            <w:tcW w:w="1809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鄂托克旗</w:t>
            </w:r>
          </w:p>
        </w:tc>
        <w:tc>
          <w:tcPr>
            <w:tcW w:w="1560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/>
                <w:sz w:val="30"/>
                <w:szCs w:val="30"/>
              </w:rPr>
              <w:t>16</w:t>
            </w:r>
          </w:p>
        </w:tc>
        <w:tc>
          <w:tcPr>
            <w:tcW w:w="1842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/>
                <w:sz w:val="30"/>
                <w:szCs w:val="30"/>
              </w:rPr>
              <w:t>110</w:t>
            </w:r>
          </w:p>
        </w:tc>
        <w:tc>
          <w:tcPr>
            <w:tcW w:w="1701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/>
                <w:sz w:val="30"/>
                <w:szCs w:val="30"/>
              </w:rPr>
              <w:t>2.78</w:t>
            </w:r>
          </w:p>
        </w:tc>
        <w:tc>
          <w:tcPr>
            <w:tcW w:w="1701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/>
                <w:sz w:val="30"/>
                <w:szCs w:val="30"/>
              </w:rPr>
              <w:t>19</w:t>
            </w:r>
          </w:p>
        </w:tc>
      </w:tr>
      <w:tr w:rsidR="00936582" w:rsidRPr="00427CAD" w:rsidTr="009A25B7">
        <w:trPr>
          <w:jc w:val="center"/>
        </w:trPr>
        <w:tc>
          <w:tcPr>
            <w:tcW w:w="1809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杭锦旗</w:t>
            </w:r>
          </w:p>
        </w:tc>
        <w:tc>
          <w:tcPr>
            <w:tcW w:w="1560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/>
                <w:sz w:val="30"/>
                <w:szCs w:val="30"/>
              </w:rPr>
              <w:t>15</w:t>
            </w:r>
          </w:p>
        </w:tc>
        <w:tc>
          <w:tcPr>
            <w:tcW w:w="1842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/>
                <w:sz w:val="30"/>
                <w:szCs w:val="30"/>
              </w:rPr>
              <w:t>35</w:t>
            </w:r>
          </w:p>
        </w:tc>
        <w:tc>
          <w:tcPr>
            <w:tcW w:w="1701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/>
                <w:sz w:val="30"/>
                <w:szCs w:val="30"/>
              </w:rPr>
              <w:t>8.48</w:t>
            </w:r>
          </w:p>
        </w:tc>
        <w:tc>
          <w:tcPr>
            <w:tcW w:w="1701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/>
                <w:sz w:val="30"/>
                <w:szCs w:val="30"/>
              </w:rPr>
              <w:t>18</w:t>
            </w:r>
          </w:p>
        </w:tc>
      </w:tr>
      <w:tr w:rsidR="00936582" w:rsidRPr="00427CAD" w:rsidTr="009A25B7">
        <w:trPr>
          <w:jc w:val="center"/>
        </w:trPr>
        <w:tc>
          <w:tcPr>
            <w:tcW w:w="1809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乌审旗</w:t>
            </w:r>
          </w:p>
        </w:tc>
        <w:tc>
          <w:tcPr>
            <w:tcW w:w="1560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/>
                <w:sz w:val="30"/>
                <w:szCs w:val="30"/>
              </w:rPr>
              <w:t>15</w:t>
            </w:r>
          </w:p>
        </w:tc>
        <w:tc>
          <w:tcPr>
            <w:tcW w:w="1842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/>
                <w:sz w:val="30"/>
                <w:szCs w:val="30"/>
              </w:rPr>
              <w:t>90</w:t>
            </w:r>
          </w:p>
        </w:tc>
        <w:tc>
          <w:tcPr>
            <w:tcW w:w="1701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/>
                <w:sz w:val="30"/>
                <w:szCs w:val="30"/>
              </w:rPr>
              <w:t>4.64</w:t>
            </w:r>
          </w:p>
        </w:tc>
        <w:tc>
          <w:tcPr>
            <w:tcW w:w="1701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/>
                <w:sz w:val="30"/>
                <w:szCs w:val="30"/>
              </w:rPr>
              <w:t>18</w:t>
            </w:r>
          </w:p>
        </w:tc>
      </w:tr>
      <w:tr w:rsidR="00936582" w:rsidRPr="00427CAD" w:rsidTr="009A25B7">
        <w:trPr>
          <w:jc w:val="center"/>
        </w:trPr>
        <w:tc>
          <w:tcPr>
            <w:tcW w:w="1809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伊金霍洛旗</w:t>
            </w:r>
          </w:p>
        </w:tc>
        <w:tc>
          <w:tcPr>
            <w:tcW w:w="1560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/>
                <w:sz w:val="30"/>
                <w:szCs w:val="30"/>
              </w:rPr>
              <w:t>15</w:t>
            </w:r>
          </w:p>
        </w:tc>
        <w:tc>
          <w:tcPr>
            <w:tcW w:w="1842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/>
                <w:sz w:val="30"/>
                <w:szCs w:val="30"/>
              </w:rPr>
              <w:t>50</w:t>
            </w:r>
          </w:p>
        </w:tc>
        <w:tc>
          <w:tcPr>
            <w:tcW w:w="1701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/>
                <w:sz w:val="30"/>
                <w:szCs w:val="30"/>
              </w:rPr>
              <w:t>2.46</w:t>
            </w:r>
          </w:p>
        </w:tc>
        <w:tc>
          <w:tcPr>
            <w:tcW w:w="1701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/>
                <w:sz w:val="30"/>
                <w:szCs w:val="30"/>
              </w:rPr>
              <w:t>18</w:t>
            </w:r>
          </w:p>
        </w:tc>
      </w:tr>
      <w:tr w:rsidR="00936582" w:rsidRPr="00427CAD" w:rsidTr="009A25B7">
        <w:trPr>
          <w:jc w:val="center"/>
        </w:trPr>
        <w:tc>
          <w:tcPr>
            <w:tcW w:w="1809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康巴什区</w:t>
            </w:r>
          </w:p>
        </w:tc>
        <w:tc>
          <w:tcPr>
            <w:tcW w:w="1560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/>
                <w:sz w:val="30"/>
                <w:szCs w:val="30"/>
              </w:rPr>
              <w:t>14</w:t>
            </w:r>
          </w:p>
        </w:tc>
        <w:tc>
          <w:tcPr>
            <w:tcW w:w="1842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/>
                <w:sz w:val="30"/>
                <w:szCs w:val="30"/>
              </w:rPr>
              <w:t>15</w:t>
            </w:r>
          </w:p>
        </w:tc>
        <w:tc>
          <w:tcPr>
            <w:tcW w:w="1701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/>
                <w:sz w:val="30"/>
                <w:szCs w:val="30"/>
              </w:rPr>
              <w:t>4.80</w:t>
            </w:r>
          </w:p>
        </w:tc>
        <w:tc>
          <w:tcPr>
            <w:tcW w:w="1701" w:type="dxa"/>
          </w:tcPr>
          <w:p w:rsidR="00936582" w:rsidRPr="00427CAD" w:rsidRDefault="00936582" w:rsidP="009A25B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7CAD">
              <w:rPr>
                <w:rFonts w:ascii="仿宋_GB2312" w:eastAsia="仿宋_GB2312" w:hAnsi="仿宋_GB2312" w:cs="仿宋_GB2312"/>
                <w:sz w:val="30"/>
                <w:szCs w:val="30"/>
              </w:rPr>
              <w:t>17</w:t>
            </w:r>
          </w:p>
        </w:tc>
      </w:tr>
    </w:tbl>
    <w:p w:rsidR="00936582" w:rsidRPr="00427CAD" w:rsidRDefault="00936582" w:rsidP="00936582">
      <w:pPr>
        <w:spacing w:line="560" w:lineRule="exact"/>
        <w:ind w:leftChars="1" w:left="1679" w:hangingChars="524" w:hanging="1677"/>
        <w:jc w:val="left"/>
        <w:rPr>
          <w:rFonts w:ascii="方正小标宋简体" w:eastAsia="方正小标宋简体" w:hAnsi="仿宋_GB2312" w:cs="仿宋_GB2312"/>
          <w:sz w:val="32"/>
          <w:szCs w:val="32"/>
        </w:rPr>
      </w:pPr>
    </w:p>
    <w:p w:rsidR="00936582" w:rsidRPr="00427CAD" w:rsidRDefault="00936582" w:rsidP="00936582">
      <w:pPr>
        <w:spacing w:line="560" w:lineRule="exact"/>
      </w:pPr>
    </w:p>
    <w:p w:rsidR="00143CE0" w:rsidRDefault="00143CE0"/>
    <w:sectPr w:rsidR="00143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82"/>
    <w:rsid w:val="00143CE0"/>
    <w:rsid w:val="0093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文印中心(文印中心:文印中心)</dc:creator>
  <cp:lastModifiedBy>文印中心(文印中心:文印中心)</cp:lastModifiedBy>
  <cp:revision>1</cp:revision>
  <dcterms:created xsi:type="dcterms:W3CDTF">2019-01-09T03:29:00Z</dcterms:created>
  <dcterms:modified xsi:type="dcterms:W3CDTF">2019-01-09T03:29:00Z</dcterms:modified>
</cp:coreProperties>
</file>